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58FB" w14:textId="77777777" w:rsidR="00707D78" w:rsidRDefault="00C03F6B" w:rsidP="00707D78">
      <w:pPr>
        <w:pStyle w:val="En-tt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DB940F6" wp14:editId="76FE13D3">
            <wp:simplePos x="0" y="0"/>
            <wp:positionH relativeFrom="margin">
              <wp:align>left</wp:align>
            </wp:positionH>
            <wp:positionV relativeFrom="paragraph">
              <wp:posOffset>69850</wp:posOffset>
            </wp:positionV>
            <wp:extent cx="434340" cy="320716"/>
            <wp:effectExtent l="0" t="0" r="3810" b="3175"/>
            <wp:wrapTopAndBottom/>
            <wp:docPr id="26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3207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4A78E0B" w14:textId="77777777" w:rsidR="00707D78" w:rsidRPr="00420F23" w:rsidRDefault="00707D78" w:rsidP="00707D78">
      <w:pPr>
        <w:tabs>
          <w:tab w:val="left" w:pos="5812"/>
        </w:tabs>
        <w:rPr>
          <w:rFonts w:ascii="Marianne" w:hAnsi="Marianne"/>
          <w:b/>
          <w:sz w:val="20"/>
          <w:szCs w:val="20"/>
        </w:rPr>
      </w:pPr>
      <w:r w:rsidRPr="00420F23">
        <w:rPr>
          <w:rFonts w:ascii="Marianne" w:hAnsi="Marianne"/>
          <w:b/>
          <w:sz w:val="20"/>
          <w:szCs w:val="20"/>
        </w:rPr>
        <w:t>Le Directeur de l’évaluation de la performance, de l’achat,</w:t>
      </w:r>
    </w:p>
    <w:p w14:paraId="3B011563" w14:textId="77777777" w:rsidR="00707D78" w:rsidRPr="00420F23" w:rsidRDefault="00707D78" w:rsidP="00707D78">
      <w:pPr>
        <w:tabs>
          <w:tab w:val="left" w:pos="5812"/>
        </w:tabs>
        <w:rPr>
          <w:rFonts w:ascii="Marianne" w:hAnsi="Marianne"/>
          <w:b/>
          <w:sz w:val="20"/>
          <w:szCs w:val="20"/>
        </w:rPr>
      </w:pPr>
      <w:proofErr w:type="gramStart"/>
      <w:r w:rsidRPr="00420F23">
        <w:rPr>
          <w:rFonts w:ascii="Marianne" w:hAnsi="Marianne"/>
          <w:b/>
          <w:sz w:val="20"/>
          <w:szCs w:val="20"/>
        </w:rPr>
        <w:t>des</w:t>
      </w:r>
      <w:proofErr w:type="gramEnd"/>
      <w:r w:rsidRPr="00420F23">
        <w:rPr>
          <w:rFonts w:ascii="Marianne" w:hAnsi="Marianne"/>
          <w:b/>
          <w:sz w:val="20"/>
          <w:szCs w:val="20"/>
        </w:rPr>
        <w:t xml:space="preserve"> finances et de l’immobilier </w:t>
      </w:r>
    </w:p>
    <w:p w14:paraId="339E4531" w14:textId="77777777" w:rsidR="00707D78" w:rsidRPr="00420F23" w:rsidRDefault="00707D78" w:rsidP="00707D78">
      <w:pPr>
        <w:tabs>
          <w:tab w:val="left" w:pos="5812"/>
        </w:tabs>
        <w:rPr>
          <w:rFonts w:ascii="Marianne" w:hAnsi="Marianne"/>
          <w:b/>
          <w:i/>
          <w:sz w:val="20"/>
          <w:szCs w:val="20"/>
        </w:rPr>
      </w:pPr>
    </w:p>
    <w:p w14:paraId="59D1348D" w14:textId="77777777" w:rsidR="00707D78" w:rsidRPr="00420F23" w:rsidRDefault="00707D78" w:rsidP="00707D78">
      <w:pPr>
        <w:pStyle w:val="Date2"/>
        <w:spacing w:before="0"/>
        <w:jc w:val="left"/>
        <w:rPr>
          <w:rFonts w:ascii="Marianne" w:hAnsi="Marianne"/>
          <w:sz w:val="20"/>
          <w:szCs w:val="20"/>
        </w:rPr>
      </w:pPr>
      <w:r w:rsidRPr="00420F23">
        <w:rPr>
          <w:rFonts w:ascii="Marianne" w:hAnsi="Marianne"/>
          <w:sz w:val="20"/>
          <w:szCs w:val="20"/>
        </w:rPr>
        <w:t xml:space="preserve">Service de l’achat, de l’innovation et de la </w:t>
      </w:r>
    </w:p>
    <w:p w14:paraId="49D9F790" w14:textId="72D7E977" w:rsidR="00707D78" w:rsidRPr="00420F23" w:rsidRDefault="00145759" w:rsidP="00707D78">
      <w:pPr>
        <w:pStyle w:val="Corpsdetexte"/>
        <w:rPr>
          <w:rFonts w:ascii="Marianne" w:hAnsi="Marianne"/>
          <w:sz w:val="20"/>
          <w:szCs w:val="20"/>
        </w:rPr>
      </w:pPr>
      <w:proofErr w:type="gramStart"/>
      <w:r>
        <w:rPr>
          <w:rFonts w:ascii="Marianne" w:hAnsi="Marianne"/>
          <w:sz w:val="20"/>
          <w:szCs w:val="20"/>
        </w:rPr>
        <w:t>l</w:t>
      </w:r>
      <w:r w:rsidR="00707D78" w:rsidRPr="00420F23">
        <w:rPr>
          <w:rFonts w:ascii="Marianne" w:hAnsi="Marianne"/>
          <w:sz w:val="20"/>
          <w:szCs w:val="20"/>
        </w:rPr>
        <w:t>ogistique</w:t>
      </w:r>
      <w:proofErr w:type="gramEnd"/>
      <w:r w:rsidR="00707D78" w:rsidRPr="00420F23">
        <w:rPr>
          <w:rFonts w:ascii="Marianne" w:hAnsi="Marianne"/>
          <w:sz w:val="20"/>
          <w:szCs w:val="20"/>
        </w:rPr>
        <w:t xml:space="preserve"> du ministère de l’intérieur</w:t>
      </w:r>
    </w:p>
    <w:p w14:paraId="49FB3032" w14:textId="77777777" w:rsidR="00707D78" w:rsidRPr="00420F23" w:rsidRDefault="00707D78" w:rsidP="00707D78">
      <w:pPr>
        <w:pStyle w:val="Date2"/>
        <w:spacing w:before="0"/>
        <w:jc w:val="left"/>
        <w:rPr>
          <w:rFonts w:ascii="Marianne" w:hAnsi="Marianne"/>
          <w:sz w:val="20"/>
          <w:szCs w:val="20"/>
        </w:rPr>
      </w:pPr>
      <w:r w:rsidRPr="00420F23">
        <w:rPr>
          <w:rFonts w:ascii="Marianne" w:hAnsi="Marianne"/>
          <w:sz w:val="20"/>
          <w:szCs w:val="20"/>
        </w:rPr>
        <w:t>Sous-direction de l’achat et du suivi</w:t>
      </w:r>
    </w:p>
    <w:p w14:paraId="4474C2AF" w14:textId="477F267A" w:rsidR="00707D78" w:rsidRPr="00420F23" w:rsidRDefault="00145759" w:rsidP="00707D78">
      <w:pPr>
        <w:pStyle w:val="Corpsdetexte"/>
        <w:rPr>
          <w:rFonts w:ascii="Marianne" w:hAnsi="Marianne"/>
          <w:color w:val="231F20"/>
          <w:sz w:val="20"/>
          <w:szCs w:val="20"/>
        </w:rPr>
      </w:pPr>
      <w:proofErr w:type="gramStart"/>
      <w:r>
        <w:rPr>
          <w:rFonts w:ascii="Marianne" w:hAnsi="Marianne"/>
          <w:color w:val="231F20"/>
          <w:sz w:val="20"/>
          <w:szCs w:val="20"/>
        </w:rPr>
        <w:t>d</w:t>
      </w:r>
      <w:r w:rsidR="00707D78" w:rsidRPr="00420F23">
        <w:rPr>
          <w:rFonts w:ascii="Marianne" w:hAnsi="Marianne"/>
          <w:color w:val="231F20"/>
          <w:sz w:val="20"/>
          <w:szCs w:val="20"/>
        </w:rPr>
        <w:t>e</w:t>
      </w:r>
      <w:proofErr w:type="gramEnd"/>
      <w:r w:rsidR="00707D78" w:rsidRPr="00420F23">
        <w:rPr>
          <w:rFonts w:ascii="Marianne" w:hAnsi="Marianne"/>
          <w:color w:val="231F20"/>
          <w:sz w:val="20"/>
          <w:szCs w:val="20"/>
        </w:rPr>
        <w:t xml:space="preserve"> l’exécution des marchés</w:t>
      </w:r>
    </w:p>
    <w:p w14:paraId="7565F46B" w14:textId="3A37CE2C" w:rsidR="00707D78" w:rsidRPr="00420F23" w:rsidRDefault="00707D78" w:rsidP="00707D78">
      <w:pPr>
        <w:rPr>
          <w:rFonts w:ascii="Marianne" w:hAnsi="Marianne" w:cs="Tahoma"/>
          <w:color w:val="231F20"/>
          <w:sz w:val="20"/>
          <w:szCs w:val="20"/>
        </w:rPr>
      </w:pPr>
      <w:r w:rsidRPr="00420F23">
        <w:rPr>
          <w:rFonts w:ascii="Marianne" w:hAnsi="Marianne" w:cs="Tahoma"/>
          <w:color w:val="231F20"/>
          <w:sz w:val="20"/>
          <w:szCs w:val="20"/>
        </w:rPr>
        <w:t xml:space="preserve">Bureau des </w:t>
      </w:r>
      <w:r w:rsidR="00BC7890" w:rsidRPr="00420F23">
        <w:rPr>
          <w:rFonts w:ascii="Marianne" w:hAnsi="Marianne" w:cs="Tahoma"/>
          <w:color w:val="231F20"/>
          <w:sz w:val="20"/>
          <w:szCs w:val="20"/>
        </w:rPr>
        <w:t>achats métiers</w:t>
      </w:r>
    </w:p>
    <w:p w14:paraId="635EAD39" w14:textId="77777777" w:rsidR="00707D78" w:rsidRPr="00420F23" w:rsidRDefault="00707D78" w:rsidP="00AC66E7">
      <w:pPr>
        <w:jc w:val="center"/>
        <w:rPr>
          <w:rFonts w:ascii="Tahoma" w:eastAsia="Tahoma" w:hAnsi="Tahoma"/>
          <w:color w:val="000000"/>
          <w:sz w:val="20"/>
          <w:szCs w:val="20"/>
          <w:u w:val="single"/>
        </w:rPr>
      </w:pPr>
    </w:p>
    <w:p w14:paraId="42284364" w14:textId="77777777" w:rsidR="00F94A99" w:rsidRDefault="00F94A99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1DAE2B72" w14:textId="77777777" w:rsidR="00F94A99" w:rsidRDefault="00F94A99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3DC57F45" w14:textId="77777777" w:rsidR="00F94A99" w:rsidRDefault="00F94A99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5CB03F26" w14:textId="77777777" w:rsidR="00F94A99" w:rsidRDefault="00F94A99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707380C6" w14:textId="77777777" w:rsidR="00F94A99" w:rsidRDefault="00F94A99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1A202252" w14:textId="77777777" w:rsidR="00F94A99" w:rsidRDefault="00F94A99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5DD156F7" w14:textId="77777777" w:rsidR="00707D78" w:rsidRDefault="00707D78" w:rsidP="00AC66E7">
      <w:pPr>
        <w:jc w:val="center"/>
        <w:rPr>
          <w:rFonts w:ascii="Tahoma" w:eastAsia="Tahoma" w:hAnsi="Tahoma"/>
          <w:color w:val="000000"/>
          <w:sz w:val="19"/>
          <w:u w:val="single"/>
        </w:rPr>
      </w:pPr>
    </w:p>
    <w:p w14:paraId="43021DE4" w14:textId="77777777" w:rsidR="00F94A99" w:rsidRDefault="00F94A99" w:rsidP="00F94A99">
      <w:pPr>
        <w:pBdr>
          <w:top w:val="single" w:sz="4" w:space="6" w:color="00000A"/>
          <w:left w:val="single" w:sz="4" w:space="0" w:color="00000A"/>
          <w:bottom w:val="single" w:sz="4" w:space="9" w:color="00000A"/>
          <w:right w:val="single" w:sz="4" w:space="0" w:color="00000A"/>
        </w:pBdr>
        <w:jc w:val="center"/>
        <w:textAlignment w:val="baseline"/>
        <w:rPr>
          <w:rFonts w:ascii="Marianne" w:eastAsia="Tahoma" w:hAnsi="Marianne"/>
          <w:b/>
          <w:spacing w:val="11"/>
          <w:sz w:val="24"/>
          <w:szCs w:val="28"/>
        </w:rPr>
      </w:pPr>
    </w:p>
    <w:p w14:paraId="43419DB4" w14:textId="433E4E4F" w:rsidR="009F0A65" w:rsidRDefault="00AC3CB7" w:rsidP="00F94A99">
      <w:pPr>
        <w:pBdr>
          <w:top w:val="single" w:sz="4" w:space="6" w:color="00000A"/>
          <w:left w:val="single" w:sz="4" w:space="0" w:color="00000A"/>
          <w:bottom w:val="single" w:sz="4" w:space="9" w:color="00000A"/>
          <w:right w:val="single" w:sz="4" w:space="0" w:color="00000A"/>
        </w:pBdr>
        <w:jc w:val="center"/>
        <w:textAlignment w:val="baseline"/>
        <w:rPr>
          <w:rFonts w:ascii="Marianne" w:eastAsia="Tahoma" w:hAnsi="Marianne"/>
          <w:b/>
          <w:spacing w:val="11"/>
          <w:sz w:val="24"/>
          <w:szCs w:val="28"/>
        </w:rPr>
      </w:pPr>
      <w:r w:rsidRPr="00F94A99">
        <w:rPr>
          <w:rFonts w:ascii="Marianne" w:eastAsia="Tahoma" w:hAnsi="Marianne"/>
          <w:b/>
          <w:spacing w:val="11"/>
          <w:sz w:val="24"/>
          <w:szCs w:val="28"/>
        </w:rPr>
        <w:t>APPEL A COMPÉTENCE</w:t>
      </w:r>
      <w:r w:rsidR="00F410FC">
        <w:rPr>
          <w:rFonts w:ascii="Marianne" w:eastAsia="Tahoma" w:hAnsi="Marianne"/>
          <w:b/>
          <w:spacing w:val="11"/>
          <w:sz w:val="24"/>
          <w:szCs w:val="28"/>
        </w:rPr>
        <w:t>S</w:t>
      </w:r>
      <w:r w:rsidRPr="00F94A99">
        <w:rPr>
          <w:rFonts w:ascii="Marianne" w:eastAsia="Tahoma" w:hAnsi="Marianne"/>
          <w:b/>
          <w:spacing w:val="11"/>
          <w:sz w:val="24"/>
          <w:szCs w:val="28"/>
        </w:rPr>
        <w:t xml:space="preserve"> </w:t>
      </w:r>
    </w:p>
    <w:p w14:paraId="7C70F032" w14:textId="34AFFD28" w:rsidR="00536638" w:rsidRPr="00F94A99" w:rsidRDefault="00536638" w:rsidP="00F94A99">
      <w:pPr>
        <w:pBdr>
          <w:top w:val="single" w:sz="4" w:space="6" w:color="00000A"/>
          <w:left w:val="single" w:sz="4" w:space="0" w:color="00000A"/>
          <w:bottom w:val="single" w:sz="4" w:space="9" w:color="00000A"/>
          <w:right w:val="single" w:sz="4" w:space="0" w:color="00000A"/>
        </w:pBdr>
        <w:jc w:val="center"/>
        <w:textAlignment w:val="baseline"/>
        <w:rPr>
          <w:rFonts w:ascii="Marianne" w:eastAsia="Tahoma" w:hAnsi="Marianne"/>
          <w:b/>
          <w:spacing w:val="11"/>
          <w:sz w:val="24"/>
          <w:szCs w:val="28"/>
        </w:rPr>
      </w:pPr>
      <w:r>
        <w:rPr>
          <w:rFonts w:ascii="Marianne" w:eastAsia="Tahoma" w:hAnsi="Marianne"/>
          <w:b/>
          <w:spacing w:val="11"/>
          <w:sz w:val="24"/>
          <w:szCs w:val="28"/>
        </w:rPr>
        <w:t>REQUEST FOR INFORMATION (RFI)</w:t>
      </w:r>
    </w:p>
    <w:p w14:paraId="114B9B95" w14:textId="19220041" w:rsidR="00BC7890" w:rsidRPr="00BC7890" w:rsidRDefault="00420F23" w:rsidP="00BC7890">
      <w:pPr>
        <w:pBdr>
          <w:top w:val="single" w:sz="4" w:space="6" w:color="00000A"/>
          <w:left w:val="single" w:sz="4" w:space="0" w:color="00000A"/>
          <w:bottom w:val="single" w:sz="4" w:space="9" w:color="00000A"/>
          <w:right w:val="single" w:sz="4" w:space="0" w:color="00000A"/>
        </w:pBdr>
        <w:jc w:val="center"/>
        <w:textAlignment w:val="baseline"/>
        <w:rPr>
          <w:rFonts w:ascii="Marianne" w:eastAsia="Tahoma" w:hAnsi="Marianne"/>
          <w:b/>
          <w:sz w:val="24"/>
          <w:szCs w:val="28"/>
        </w:rPr>
      </w:pPr>
      <w:r>
        <w:rPr>
          <w:rFonts w:ascii="Marianne" w:eastAsia="Tahoma" w:hAnsi="Marianne"/>
          <w:b/>
          <w:sz w:val="24"/>
          <w:szCs w:val="28"/>
        </w:rPr>
        <w:t>M</w:t>
      </w:r>
      <w:r w:rsidR="00BC7890">
        <w:rPr>
          <w:rFonts w:ascii="Marianne" w:eastAsia="Tahoma" w:hAnsi="Marianne"/>
          <w:b/>
          <w:sz w:val="24"/>
          <w:szCs w:val="28"/>
        </w:rPr>
        <w:t xml:space="preserve">aintenance </w:t>
      </w:r>
      <w:r w:rsidR="00BC7890" w:rsidRPr="00BC7890">
        <w:rPr>
          <w:rFonts w:ascii="Marianne" w:eastAsia="Tahoma" w:hAnsi="Marianne"/>
          <w:b/>
          <w:sz w:val="24"/>
          <w:szCs w:val="28"/>
        </w:rPr>
        <w:t>de stations de distribution de carburant aviation des bases hélicoptères de la Sécurité civile.</w:t>
      </w:r>
    </w:p>
    <w:p w14:paraId="474BCF1E" w14:textId="1C9C6A8A" w:rsidR="009F0A65" w:rsidRDefault="009F0A65" w:rsidP="00F94A99">
      <w:pPr>
        <w:pBdr>
          <w:top w:val="single" w:sz="4" w:space="6" w:color="00000A"/>
          <w:left w:val="single" w:sz="4" w:space="0" w:color="00000A"/>
          <w:bottom w:val="single" w:sz="4" w:space="9" w:color="00000A"/>
          <w:right w:val="single" w:sz="4" w:space="0" w:color="00000A"/>
        </w:pBdr>
        <w:jc w:val="center"/>
        <w:textAlignment w:val="baseline"/>
        <w:rPr>
          <w:rFonts w:ascii="Marianne" w:eastAsia="Tahoma" w:hAnsi="Marianne"/>
          <w:b/>
          <w:sz w:val="24"/>
          <w:szCs w:val="28"/>
        </w:rPr>
      </w:pPr>
    </w:p>
    <w:p w14:paraId="42558BBD" w14:textId="77777777" w:rsidR="00AC66E7" w:rsidRDefault="00AC66E7">
      <w:pPr>
        <w:rPr>
          <w:rFonts w:ascii="Tahoma" w:eastAsia="Tahoma" w:hAnsi="Tahoma"/>
          <w:b/>
          <w:color w:val="000000"/>
          <w:sz w:val="21"/>
        </w:rPr>
      </w:pPr>
    </w:p>
    <w:p w14:paraId="66DEA354" w14:textId="77777777" w:rsidR="00F94A99" w:rsidRDefault="00F94A99">
      <w:pPr>
        <w:rPr>
          <w:rFonts w:ascii="Tahoma" w:eastAsia="Tahoma" w:hAnsi="Tahoma"/>
          <w:b/>
          <w:color w:val="000000"/>
          <w:sz w:val="21"/>
        </w:rPr>
      </w:pPr>
    </w:p>
    <w:p w14:paraId="062CCD46" w14:textId="77777777" w:rsidR="00F94A99" w:rsidRDefault="00F94A99">
      <w:pPr>
        <w:rPr>
          <w:rFonts w:ascii="Tahoma" w:eastAsia="Tahoma" w:hAnsi="Tahoma"/>
          <w:b/>
          <w:color w:val="000000"/>
          <w:sz w:val="21"/>
        </w:rPr>
      </w:pPr>
    </w:p>
    <w:p w14:paraId="7FCB9E4A" w14:textId="77777777" w:rsidR="00F94A99" w:rsidRDefault="00F94A99">
      <w:pPr>
        <w:rPr>
          <w:rFonts w:ascii="Tahoma" w:eastAsia="Tahoma" w:hAnsi="Tahoma"/>
          <w:b/>
          <w:color w:val="000000"/>
          <w:sz w:val="21"/>
        </w:rPr>
      </w:pPr>
    </w:p>
    <w:p w14:paraId="41846F00" w14:textId="77777777" w:rsidR="00F94A99" w:rsidRDefault="00F94A99">
      <w:pPr>
        <w:rPr>
          <w:rFonts w:ascii="Tahoma" w:eastAsia="Tahoma" w:hAnsi="Tahoma"/>
          <w:b/>
          <w:color w:val="000000"/>
          <w:sz w:val="21"/>
        </w:rPr>
      </w:pPr>
    </w:p>
    <w:p w14:paraId="10A31F0E" w14:textId="77777777" w:rsidR="00F94A99" w:rsidRDefault="00F94A99">
      <w:pPr>
        <w:rPr>
          <w:rFonts w:ascii="Tahoma" w:eastAsia="Tahoma" w:hAnsi="Tahoma"/>
          <w:b/>
          <w:color w:val="000000"/>
          <w:sz w:val="21"/>
        </w:rPr>
      </w:pPr>
    </w:p>
    <w:p w14:paraId="5CEB1D92" w14:textId="77777777" w:rsidR="00F94A99" w:rsidRPr="00F94A99" w:rsidRDefault="00F94A99">
      <w:pPr>
        <w:rPr>
          <w:rFonts w:ascii="Marianne" w:eastAsia="Tahoma" w:hAnsi="Marianne"/>
          <w:color w:val="000000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9212"/>
      </w:tblGrid>
      <w:tr w:rsidR="00F94A99" w:rsidRPr="00F94A99" w14:paraId="08F9FCD3" w14:textId="77777777" w:rsidTr="00F94A99">
        <w:tc>
          <w:tcPr>
            <w:tcW w:w="1055" w:type="dxa"/>
          </w:tcPr>
          <w:p w14:paraId="42DA60CD" w14:textId="3E11072A" w:rsidR="00F94A99" w:rsidRPr="00F94A99" w:rsidRDefault="007D2AF2">
            <w:pPr>
              <w:rPr>
                <w:rFonts w:ascii="Marianne" w:eastAsia="Tahoma" w:hAnsi="Marianne"/>
                <w:color w:val="000000"/>
                <w:sz w:val="20"/>
                <w:szCs w:val="20"/>
              </w:rPr>
            </w:pPr>
            <w:r w:rsidRPr="00AD0F4F">
              <w:rPr>
                <w:rFonts w:ascii="Marianne" w:eastAsia="Tahoma" w:hAnsi="Marianne"/>
                <w:color w:val="000000"/>
                <w:sz w:val="20"/>
                <w:szCs w:val="20"/>
                <w:u w:val="single"/>
              </w:rPr>
              <w:t>Annexe</w:t>
            </w:r>
            <w:r w:rsidRPr="00F94A99">
              <w:rPr>
                <w:rFonts w:ascii="Marianne" w:eastAsia="Tahoma" w:hAnsi="Mariann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212" w:type="dxa"/>
          </w:tcPr>
          <w:p w14:paraId="4EC06E7D" w14:textId="77777777" w:rsidR="00F94A99" w:rsidRPr="00F94A99" w:rsidRDefault="00F94A99" w:rsidP="00F94A99">
            <w:pPr>
              <w:rPr>
                <w:rFonts w:ascii="Marianne" w:eastAsia="Tahoma" w:hAnsi="Marianne"/>
                <w:color w:val="000000"/>
                <w:sz w:val="20"/>
                <w:szCs w:val="20"/>
              </w:rPr>
            </w:pPr>
            <w:r w:rsidRPr="00F94A99">
              <w:rPr>
                <w:rFonts w:ascii="Marianne" w:eastAsia="Tahoma" w:hAnsi="Marianne"/>
                <w:color w:val="000000"/>
                <w:sz w:val="20"/>
                <w:szCs w:val="20"/>
              </w:rPr>
              <w:t xml:space="preserve">Cadre de réponse au format </w:t>
            </w:r>
            <w:r>
              <w:rPr>
                <w:rFonts w:ascii="Marianne" w:eastAsia="Tahoma" w:hAnsi="Marianne"/>
                <w:color w:val="000000"/>
                <w:sz w:val="20"/>
                <w:szCs w:val="20"/>
              </w:rPr>
              <w:t>«</w:t>
            </w:r>
            <w:r>
              <w:rPr>
                <w:rFonts w:ascii="Calibri" w:eastAsia="Tahoma" w:hAnsi="Calibri" w:cs="Calibri"/>
                <w:color w:val="000000"/>
                <w:sz w:val="20"/>
                <w:szCs w:val="20"/>
              </w:rPr>
              <w:t> </w:t>
            </w:r>
            <w:r w:rsidRPr="00F94A99">
              <w:rPr>
                <w:rFonts w:ascii="Marianne" w:eastAsia="Tahoma" w:hAnsi="Marianne"/>
                <w:color w:val="000000"/>
                <w:sz w:val="20"/>
                <w:szCs w:val="20"/>
              </w:rPr>
              <w:t>.doc</w:t>
            </w:r>
            <w:r>
              <w:rPr>
                <w:rFonts w:ascii="Calibri" w:eastAsia="Tahoma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Marianne" w:eastAsia="Tahoma" w:hAnsi="Marianne" w:cs="Marianne"/>
                <w:color w:val="000000"/>
                <w:sz w:val="20"/>
                <w:szCs w:val="20"/>
              </w:rPr>
              <w:t>»</w:t>
            </w:r>
          </w:p>
          <w:p w14:paraId="080A760D" w14:textId="77777777" w:rsidR="00F94A99" w:rsidRDefault="00F94A99">
            <w:pPr>
              <w:rPr>
                <w:rFonts w:ascii="Marianne" w:eastAsia="Tahoma" w:hAnsi="Marianne"/>
                <w:color w:val="000000"/>
                <w:sz w:val="20"/>
                <w:szCs w:val="20"/>
              </w:rPr>
            </w:pPr>
            <w:r>
              <w:rPr>
                <w:rFonts w:ascii="Marianne" w:eastAsia="Tahoma" w:hAnsi="Marianne"/>
                <w:color w:val="000000"/>
                <w:sz w:val="20"/>
                <w:szCs w:val="20"/>
              </w:rPr>
              <w:t>Les opérateurs économiques peuvent associer à leur envoi tout document complémentaire (</w:t>
            </w:r>
            <w:r w:rsidR="00AD0F4F">
              <w:rPr>
                <w:rFonts w:ascii="Marianne" w:eastAsia="Tahoma" w:hAnsi="Marianne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Marianne" w:eastAsia="Tahoma" w:hAnsi="Marianne"/>
                <w:color w:val="000000"/>
                <w:sz w:val="20"/>
                <w:szCs w:val="20"/>
              </w:rPr>
              <w:t>pdf</w:t>
            </w:r>
            <w:proofErr w:type="spellEnd"/>
            <w:r>
              <w:rPr>
                <w:rFonts w:ascii="Marianne" w:eastAsia="Tahoma" w:hAnsi="Marianne"/>
                <w:color w:val="000000"/>
                <w:sz w:val="20"/>
                <w:szCs w:val="20"/>
              </w:rPr>
              <w:t>) qu’ils estiment utile de transmettre pour permettre une parfaite compréhension de leur(s) proposition(s).</w:t>
            </w:r>
          </w:p>
          <w:p w14:paraId="20FC4544" w14:textId="76173953" w:rsidR="0036362E" w:rsidRPr="00F94A99" w:rsidRDefault="0036362E">
            <w:pPr>
              <w:rPr>
                <w:rFonts w:ascii="Marianne" w:eastAsia="Tahoma" w:hAnsi="Marianne"/>
                <w:color w:val="000000"/>
                <w:sz w:val="20"/>
                <w:szCs w:val="20"/>
              </w:rPr>
            </w:pPr>
          </w:p>
        </w:tc>
      </w:tr>
    </w:tbl>
    <w:p w14:paraId="7964EA30" w14:textId="77777777" w:rsidR="00F94A99" w:rsidRDefault="00F94A99">
      <w:pPr>
        <w:rPr>
          <w:rFonts w:ascii="Tahoma" w:eastAsia="Tahoma" w:hAnsi="Tahoma"/>
          <w:b/>
          <w:color w:val="000000"/>
          <w:sz w:val="21"/>
        </w:rPr>
      </w:pPr>
    </w:p>
    <w:p w14:paraId="39E839B2" w14:textId="3E19BE2E" w:rsidR="008167D3" w:rsidRPr="00792C9C" w:rsidRDefault="00F94A99" w:rsidP="00792C9C">
      <w:pPr>
        <w:spacing w:before="439" w:line="292" w:lineRule="exact"/>
        <w:ind w:left="30" w:right="53"/>
        <w:jc w:val="center"/>
        <w:textAlignment w:val="baseline"/>
        <w:rPr>
          <w:rFonts w:ascii="Marianne" w:eastAsia="Tahoma" w:hAnsi="Marianne"/>
          <w:b/>
          <w:color w:val="000000"/>
          <w:sz w:val="20"/>
          <w:szCs w:val="20"/>
        </w:rPr>
        <w:sectPr w:rsidR="008167D3" w:rsidRPr="00792C9C" w:rsidSect="00C03F6B">
          <w:headerReference w:type="default" r:id="rId9"/>
          <w:footerReference w:type="default" r:id="rId10"/>
          <w:headerReference w:type="first" r:id="rId11"/>
          <w:pgSz w:w="11906" w:h="16838"/>
          <w:pgMar w:top="1276" w:right="714" w:bottom="722" w:left="915" w:header="33" w:footer="0" w:gutter="0"/>
          <w:cols w:space="720"/>
          <w:formProt w:val="0"/>
          <w:titlePg/>
          <w:docGrid w:linePitch="299" w:charSpace="4096"/>
        </w:sectPr>
      </w:pPr>
      <w:r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L</w:t>
      </w:r>
      <w:r w:rsidR="00475D20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 xml:space="preserve">es réponses des </w:t>
      </w:r>
      <w:r w:rsidR="00AC3CB7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 xml:space="preserve">opérateurs </w:t>
      </w:r>
      <w:r w:rsidR="00923CFF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économiques</w:t>
      </w:r>
      <w:r w:rsidR="00475D20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 xml:space="preserve"> </w:t>
      </w:r>
      <w:r w:rsidR="00AC3CB7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devront être remises au plus tard</w:t>
      </w:r>
      <w:r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 xml:space="preserve"> le </w:t>
      </w:r>
      <w:r w:rsidR="004E243E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 xml:space="preserve">02/03/2026 </w:t>
      </w:r>
      <w:r w:rsidR="00475D20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à 1</w:t>
      </w:r>
      <w:r w:rsidR="00BC7890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4</w:t>
      </w:r>
      <w:r w:rsidR="00475D20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h00</w:t>
      </w:r>
      <w:r w:rsidR="00BC7890" w:rsidRPr="004E243E">
        <w:rPr>
          <w:rFonts w:ascii="Marianne" w:eastAsia="Tahoma" w:hAnsi="Marianne"/>
          <w:b/>
          <w:color w:val="000000"/>
          <w:sz w:val="20"/>
          <w:szCs w:val="20"/>
          <w:highlight w:val="yellow"/>
        </w:rPr>
        <w:t>.</w:t>
      </w:r>
    </w:p>
    <w:p w14:paraId="0FF20E20" w14:textId="6751B319" w:rsidR="004E243E" w:rsidRPr="00792C9C" w:rsidRDefault="004E243E" w:rsidP="00792C9C">
      <w:pPr>
        <w:rPr>
          <w:rFonts w:ascii="Verdana" w:eastAsia="Verdana" w:hAnsi="Verdana"/>
          <w:color w:val="000000"/>
        </w:rPr>
      </w:pPr>
    </w:p>
    <w:p w14:paraId="35DC6A48" w14:textId="77777777" w:rsidR="004E243E" w:rsidRDefault="004E243E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0C63FACF" w14:textId="77777777" w:rsidR="004E243E" w:rsidRDefault="004E243E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06530D11" w14:textId="77777777" w:rsidR="004E243E" w:rsidRDefault="004E243E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3033952F" w14:textId="77777777" w:rsidR="004E243E" w:rsidRDefault="004E243E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52FB0CC5" w14:textId="77777777" w:rsidR="00792C9C" w:rsidRDefault="00792C9C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3914599D" w14:textId="77777777" w:rsidR="00792C9C" w:rsidRDefault="00792C9C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1B8501DA" w14:textId="77777777" w:rsidR="00792C9C" w:rsidRDefault="00792C9C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3AF1C6C" w14:textId="77777777" w:rsidR="00792C9C" w:rsidRDefault="00792C9C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148546CB" w14:textId="77777777" w:rsidR="00792C9C" w:rsidRDefault="00792C9C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7A7B5971" w14:textId="77777777" w:rsidR="004E243E" w:rsidRDefault="004E243E" w:rsidP="004E243E">
      <w:pPr>
        <w:tabs>
          <w:tab w:val="left" w:pos="6090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C05AE8B" w14:textId="77777777" w:rsidR="00632DB1" w:rsidRPr="0023250A" w:rsidRDefault="00632DB1" w:rsidP="0023250A">
      <w:pPr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98AD0E0" w14:textId="40C5FEF0" w:rsidR="00E905FC" w:rsidRPr="007F31AF" w:rsidRDefault="00E905FC" w:rsidP="007F31AF">
      <w:pPr>
        <w:pStyle w:val="Titre1"/>
        <w:numPr>
          <w:ilvl w:val="0"/>
          <w:numId w:val="0"/>
        </w:numPr>
        <w:spacing w:line="349" w:lineRule="exact"/>
        <w:jc w:val="center"/>
        <w:rPr>
          <w:rFonts w:ascii="Marianne" w:hAnsi="Marianne"/>
          <w:sz w:val="24"/>
          <w:szCs w:val="24"/>
        </w:rPr>
      </w:pPr>
      <w:r w:rsidRPr="007F31AF">
        <w:rPr>
          <w:rFonts w:ascii="Marianne" w:hAnsi="Marianne"/>
          <w:sz w:val="24"/>
          <w:szCs w:val="24"/>
        </w:rPr>
        <w:lastRenderedPageBreak/>
        <w:t xml:space="preserve">Annexe </w:t>
      </w:r>
      <w:r w:rsidR="00052C6A" w:rsidRPr="007F31AF">
        <w:rPr>
          <w:rFonts w:ascii="Marianne" w:hAnsi="Marianne"/>
          <w:sz w:val="24"/>
          <w:szCs w:val="24"/>
        </w:rPr>
        <w:t>– CADRE</w:t>
      </w:r>
      <w:r w:rsidRPr="007F31AF">
        <w:rPr>
          <w:rFonts w:ascii="Marianne" w:hAnsi="Marianne"/>
          <w:sz w:val="24"/>
          <w:szCs w:val="24"/>
        </w:rPr>
        <w:t xml:space="preserve"> DE RÉPONSE</w:t>
      </w:r>
    </w:p>
    <w:p w14:paraId="6D7C0853" w14:textId="77777777" w:rsidR="00CF4484" w:rsidRPr="0023250A" w:rsidRDefault="00CF4484" w:rsidP="007F31AF">
      <w:pPr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A584805" w14:textId="77777777" w:rsidR="00E905FC" w:rsidRPr="0023250A" w:rsidRDefault="00E905FC" w:rsidP="007F31AF">
      <w:pPr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395ECF08" w14:textId="1ADCAE18" w:rsidR="00CF4484" w:rsidRPr="003C2F72" w:rsidRDefault="003C2F72" w:rsidP="007F31AF">
      <w:pPr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  <w:r w:rsidRPr="003C2F72">
        <w:rPr>
          <w:rFonts w:ascii="Marianne" w:eastAsia="Verdana" w:hAnsi="Marianne"/>
          <w:color w:val="000000"/>
          <w:sz w:val="20"/>
          <w:szCs w:val="20"/>
        </w:rPr>
        <w:t xml:space="preserve">Pour vous aider à répondre à </w:t>
      </w:r>
      <w:r>
        <w:rPr>
          <w:rFonts w:ascii="Marianne" w:eastAsia="Verdana" w:hAnsi="Marianne"/>
          <w:color w:val="000000"/>
          <w:sz w:val="20"/>
          <w:szCs w:val="20"/>
        </w:rPr>
        <w:t xml:space="preserve">cet appel à </w:t>
      </w:r>
      <w:r w:rsidR="00085FB9">
        <w:rPr>
          <w:rFonts w:ascii="Marianne" w:eastAsia="Verdana" w:hAnsi="Marianne"/>
          <w:color w:val="000000"/>
          <w:sz w:val="20"/>
          <w:szCs w:val="20"/>
        </w:rPr>
        <w:t>compétences,</w:t>
      </w:r>
      <w:r w:rsidRPr="003C2F72">
        <w:rPr>
          <w:rFonts w:ascii="Marianne" w:eastAsia="Verdana" w:hAnsi="Marianne"/>
          <w:color w:val="000000"/>
          <w:sz w:val="20"/>
          <w:szCs w:val="20"/>
        </w:rPr>
        <w:t xml:space="preserve"> nous mettons à votre disposition un</w:t>
      </w:r>
      <w:r>
        <w:rPr>
          <w:rFonts w:ascii="Marianne" w:eastAsia="Verdana" w:hAnsi="Marianne"/>
          <w:color w:val="000000"/>
          <w:sz w:val="20"/>
          <w:szCs w:val="20"/>
        </w:rPr>
        <w:t xml:space="preserve"> cadre</w:t>
      </w:r>
      <w:r w:rsidRPr="003C2F72">
        <w:rPr>
          <w:rFonts w:ascii="Marianne" w:eastAsia="Verdana" w:hAnsi="Marianne"/>
          <w:color w:val="000000"/>
          <w:sz w:val="20"/>
          <w:szCs w:val="20"/>
        </w:rPr>
        <w:t xml:space="preserve"> de réponse</w:t>
      </w:r>
      <w:r>
        <w:rPr>
          <w:rFonts w:ascii="Marianne" w:eastAsia="Verdana" w:hAnsi="Marianne"/>
          <w:color w:val="000000"/>
          <w:sz w:val="20"/>
          <w:szCs w:val="20"/>
        </w:rPr>
        <w:t xml:space="preserve">. </w:t>
      </w:r>
      <w:r w:rsidRPr="003C2F72">
        <w:rPr>
          <w:rFonts w:ascii="Marianne" w:eastAsia="Verdana" w:hAnsi="Marianne"/>
          <w:color w:val="000000"/>
          <w:sz w:val="20"/>
          <w:szCs w:val="20"/>
        </w:rPr>
        <w:t xml:space="preserve"> Ce formalisme n’est toutefois pas obligatoire et vous pouvez répondre sous la forme qui vous semblera appropriée.</w:t>
      </w:r>
    </w:p>
    <w:p w14:paraId="4CD17240" w14:textId="77777777" w:rsidR="003C2F72" w:rsidRPr="003C2F72" w:rsidRDefault="003C2F72" w:rsidP="007F31AF">
      <w:pPr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99390C1" w14:textId="77777777" w:rsidR="003C2F72" w:rsidRPr="0023250A" w:rsidRDefault="003C2F72" w:rsidP="007F31AF">
      <w:pPr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05392B12" w14:textId="77777777" w:rsidR="009F0A65" w:rsidRPr="007F31AF" w:rsidRDefault="00AC3CB7" w:rsidP="007F31AF">
      <w:pPr>
        <w:pStyle w:val="Paragraphedeliste"/>
        <w:numPr>
          <w:ilvl w:val="0"/>
          <w:numId w:val="22"/>
        </w:numPr>
        <w:spacing w:line="292" w:lineRule="exact"/>
        <w:textAlignment w:val="baseline"/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</w:pPr>
      <w:r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 xml:space="preserve">Information sur </w:t>
      </w:r>
      <w:r w:rsidR="00CA51C1"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«</w:t>
      </w:r>
      <w:r w:rsidR="00CA51C1" w:rsidRPr="007F31AF">
        <w:rPr>
          <w:rFonts w:ascii="Calibri" w:eastAsia="MS PMincho" w:hAnsi="Calibri" w:cs="Calibri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 </w:t>
      </w:r>
      <w:r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 xml:space="preserve">l'opérateur </w:t>
      </w:r>
      <w:r w:rsidR="00CA51C1"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économique</w:t>
      </w:r>
      <w:r w:rsidR="00CA51C1" w:rsidRPr="007F31AF">
        <w:rPr>
          <w:rFonts w:ascii="Calibri" w:eastAsia="MS PMincho" w:hAnsi="Calibri" w:cs="Calibri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 </w:t>
      </w:r>
      <w:r w:rsidR="00CA51C1" w:rsidRPr="007F31AF">
        <w:rPr>
          <w:rFonts w:ascii="Marianne" w:eastAsia="MS PMincho" w:hAnsi="Marianne" w:cs="Marianne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»</w:t>
      </w:r>
      <w:r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 xml:space="preserve"> </w:t>
      </w:r>
    </w:p>
    <w:p w14:paraId="7D35F7C0" w14:textId="77777777" w:rsidR="007F31AF" w:rsidRDefault="007F31AF" w:rsidP="007F31AF">
      <w:pPr>
        <w:spacing w:line="292" w:lineRule="exact"/>
        <w:ind w:left="1080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</w:p>
    <w:p w14:paraId="61CAF91A" w14:textId="1A882CA5" w:rsidR="00632DB1" w:rsidRDefault="00E905FC" w:rsidP="00632DB1">
      <w:pPr>
        <w:pStyle w:val="Paragraphedeliste"/>
        <w:numPr>
          <w:ilvl w:val="1"/>
          <w:numId w:val="30"/>
        </w:numPr>
        <w:spacing w:line="292" w:lineRule="exact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  <w:r w:rsidRPr="00632DB1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>Informations</w:t>
      </w:r>
      <w:r w:rsidR="00CF4484" w:rsidRPr="00632DB1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 xml:space="preserve"> générales – Identification de l’</w:t>
      </w:r>
      <w:r w:rsidR="00632DB1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>entreprise</w:t>
      </w:r>
    </w:p>
    <w:p w14:paraId="3938694D" w14:textId="77777777" w:rsidR="003945DA" w:rsidRPr="003945DA" w:rsidRDefault="003945DA" w:rsidP="003945DA">
      <w:pPr>
        <w:pStyle w:val="Paragraphedeliste"/>
        <w:spacing w:line="292" w:lineRule="exact"/>
        <w:ind w:left="1440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</w:p>
    <w:p w14:paraId="5809A51F" w14:textId="7982D68D" w:rsidR="003945DA" w:rsidRDefault="003945DA" w:rsidP="003945DA">
      <w:pPr>
        <w:pStyle w:val="Paragraphedeliste"/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 w:rsidRPr="003945DA">
        <w:rPr>
          <w:rFonts w:ascii="Marianne" w:eastAsia="Verdana" w:hAnsi="Marianne"/>
          <w:color w:val="000000"/>
          <w:sz w:val="20"/>
          <w:szCs w:val="20"/>
        </w:rPr>
        <w:t>Raison sociale</w:t>
      </w:r>
    </w:p>
    <w:p w14:paraId="78C0854E" w14:textId="4607E9E4" w:rsidR="003945DA" w:rsidRDefault="003945DA" w:rsidP="003945DA">
      <w:pPr>
        <w:pStyle w:val="Paragraphedeliste"/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>
        <w:rPr>
          <w:rFonts w:ascii="Marianne" w:eastAsia="Verdana" w:hAnsi="Marianne"/>
          <w:color w:val="000000"/>
          <w:sz w:val="20"/>
          <w:szCs w:val="20"/>
        </w:rPr>
        <w:t>Adresse du siège social</w:t>
      </w:r>
    </w:p>
    <w:p w14:paraId="1EEB83DB" w14:textId="0BB00397" w:rsidR="003945DA" w:rsidRDefault="003945DA" w:rsidP="003945DA">
      <w:pPr>
        <w:pStyle w:val="Paragraphedeliste"/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>
        <w:rPr>
          <w:rFonts w:ascii="Marianne" w:eastAsia="Verdana" w:hAnsi="Marianne"/>
          <w:color w:val="000000"/>
          <w:sz w:val="20"/>
          <w:szCs w:val="20"/>
        </w:rPr>
        <w:t>Site internet</w:t>
      </w:r>
    </w:p>
    <w:p w14:paraId="13011FD8" w14:textId="0F4FF1C2" w:rsidR="003945DA" w:rsidRDefault="003945DA" w:rsidP="003945DA">
      <w:pPr>
        <w:pStyle w:val="Paragraphedeliste"/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 w:rsidRPr="003945DA">
        <w:rPr>
          <w:rFonts w:ascii="Marianne" w:eastAsia="Verdana" w:hAnsi="Marianne"/>
          <w:color w:val="000000"/>
          <w:sz w:val="20"/>
          <w:szCs w:val="20"/>
        </w:rPr>
        <w:t>Numéro RCS ou équivalent</w:t>
      </w:r>
    </w:p>
    <w:p w14:paraId="19282374" w14:textId="77777777" w:rsidR="003945DA" w:rsidRPr="003945DA" w:rsidRDefault="003945DA" w:rsidP="003945DA">
      <w:pPr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 w:rsidRPr="003945DA">
        <w:rPr>
          <w:rFonts w:ascii="Marianne" w:eastAsia="Verdana" w:hAnsi="Marianne"/>
          <w:color w:val="000000"/>
          <w:sz w:val="20"/>
          <w:szCs w:val="20"/>
        </w:rPr>
        <w:t>Contact principal (nom, fonction, email, téléphone)</w:t>
      </w:r>
    </w:p>
    <w:p w14:paraId="05BD72C8" w14:textId="7B3FA8E5" w:rsidR="003945DA" w:rsidRDefault="003945DA" w:rsidP="003945DA">
      <w:pPr>
        <w:pStyle w:val="Paragraphedeliste"/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>
        <w:rPr>
          <w:rFonts w:ascii="Marianne" w:eastAsia="Verdana" w:hAnsi="Marianne"/>
          <w:color w:val="000000"/>
          <w:sz w:val="20"/>
          <w:szCs w:val="20"/>
        </w:rPr>
        <w:t xml:space="preserve">Type d’entreprise </w:t>
      </w:r>
      <w:proofErr w:type="gramStart"/>
      <w:r>
        <w:rPr>
          <w:rFonts w:ascii="Marianne" w:eastAsia="Verdana" w:hAnsi="Marianne"/>
          <w:color w:val="000000"/>
          <w:sz w:val="20"/>
          <w:szCs w:val="20"/>
        </w:rPr>
        <w:t>( TPE</w:t>
      </w:r>
      <w:proofErr w:type="gramEnd"/>
      <w:r>
        <w:rPr>
          <w:rFonts w:ascii="Marianne" w:eastAsia="Verdana" w:hAnsi="Marianne"/>
          <w:color w:val="000000"/>
          <w:sz w:val="20"/>
          <w:szCs w:val="20"/>
        </w:rPr>
        <w:t>/PME/ETI/GE)</w:t>
      </w:r>
    </w:p>
    <w:p w14:paraId="6685BEEE" w14:textId="5F0A2BE5" w:rsidR="007F31AF" w:rsidRPr="003945DA" w:rsidRDefault="003945DA" w:rsidP="007F31AF">
      <w:pPr>
        <w:pStyle w:val="Paragraphedeliste"/>
        <w:numPr>
          <w:ilvl w:val="0"/>
          <w:numId w:val="31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>
        <w:rPr>
          <w:rFonts w:ascii="Marianne" w:eastAsia="Verdana" w:hAnsi="Marianne"/>
          <w:color w:val="000000"/>
          <w:sz w:val="20"/>
          <w:szCs w:val="20"/>
        </w:rPr>
        <w:t>Appartenez-vous à un groupe ? Si oui, préciser.</w:t>
      </w:r>
    </w:p>
    <w:p w14:paraId="33FAA0A1" w14:textId="77777777" w:rsidR="009F0A65" w:rsidRPr="0023250A" w:rsidRDefault="00AC3CB7" w:rsidP="007F31AF">
      <w:pPr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>Si le siège de votre société n'est pas domicilié en France :</w:t>
      </w:r>
    </w:p>
    <w:p w14:paraId="30F1171B" w14:textId="77777777" w:rsidR="00CA51C1" w:rsidRPr="0023250A" w:rsidRDefault="00CA51C1" w:rsidP="007F31AF">
      <w:pPr>
        <w:rPr>
          <w:rFonts w:ascii="Marianne" w:hAnsi="Marianne"/>
        </w:rPr>
      </w:pPr>
    </w:p>
    <w:p w14:paraId="066A7388" w14:textId="03ECAEF0" w:rsidR="00E905FC" w:rsidRPr="003945DA" w:rsidRDefault="00AC3CB7" w:rsidP="003945DA">
      <w:pPr>
        <w:pStyle w:val="Paragraphedeliste"/>
        <w:numPr>
          <w:ilvl w:val="0"/>
          <w:numId w:val="32"/>
        </w:numPr>
        <w:tabs>
          <w:tab w:val="left" w:pos="936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  <w:r w:rsidRPr="003945DA">
        <w:rPr>
          <w:rFonts w:ascii="Marianne" w:eastAsia="Verdana" w:hAnsi="Marianne"/>
          <w:color w:val="000000"/>
          <w:sz w:val="20"/>
          <w:szCs w:val="20"/>
        </w:rPr>
        <w:t>Avez-vous des filiales en France ?</w:t>
      </w:r>
    </w:p>
    <w:p w14:paraId="3CDEE686" w14:textId="48733B2D" w:rsidR="009F0A65" w:rsidRPr="003945DA" w:rsidRDefault="00CA51C1" w:rsidP="003945DA">
      <w:pPr>
        <w:pStyle w:val="Paragraphedeliste"/>
        <w:numPr>
          <w:ilvl w:val="0"/>
          <w:numId w:val="32"/>
        </w:numPr>
        <w:tabs>
          <w:tab w:val="left" w:pos="936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  <w:r w:rsidRPr="003945DA">
        <w:rPr>
          <w:rFonts w:ascii="Marianne" w:eastAsia="Verdana" w:hAnsi="Marianne"/>
          <w:color w:val="000000"/>
          <w:sz w:val="20"/>
          <w:szCs w:val="20"/>
        </w:rPr>
        <w:t xml:space="preserve">Où sont situés vos sites, </w:t>
      </w:r>
      <w:r w:rsidR="00AC3CB7" w:rsidRPr="003945DA">
        <w:rPr>
          <w:rFonts w:ascii="Marianne" w:eastAsia="Verdana" w:hAnsi="Marianne"/>
          <w:color w:val="000000"/>
          <w:sz w:val="20"/>
          <w:szCs w:val="20"/>
        </w:rPr>
        <w:t>plus particulièrement ceux en lien avec votre activité liée avec l'objet d</w:t>
      </w:r>
      <w:r w:rsidR="008B47A0" w:rsidRPr="003945DA">
        <w:rPr>
          <w:rFonts w:ascii="Marianne" w:eastAsia="Verdana" w:hAnsi="Marianne"/>
          <w:color w:val="000000"/>
          <w:sz w:val="20"/>
          <w:szCs w:val="20"/>
        </w:rPr>
        <w:t xml:space="preserve">e la présente </w:t>
      </w:r>
      <w:proofErr w:type="gramStart"/>
      <w:r w:rsidR="008B47A0" w:rsidRPr="003945DA">
        <w:rPr>
          <w:rFonts w:ascii="Marianne" w:eastAsia="Verdana" w:hAnsi="Marianne"/>
          <w:color w:val="000000"/>
          <w:sz w:val="20"/>
          <w:szCs w:val="20"/>
        </w:rPr>
        <w:t>RFI</w:t>
      </w:r>
      <w:r w:rsidR="00AC3CB7" w:rsidRPr="003945DA">
        <w:rPr>
          <w:rFonts w:ascii="Marianne" w:eastAsia="Verdana" w:hAnsi="Marianne"/>
          <w:color w:val="000000"/>
          <w:sz w:val="20"/>
          <w:szCs w:val="20"/>
        </w:rPr>
        <w:t>?</w:t>
      </w:r>
      <w:proofErr w:type="gramEnd"/>
    </w:p>
    <w:p w14:paraId="4E3E6C69" w14:textId="77777777" w:rsidR="00E905FC" w:rsidRPr="0023250A" w:rsidRDefault="00E905FC" w:rsidP="007F31AF">
      <w:pPr>
        <w:tabs>
          <w:tab w:val="left" w:pos="936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BD1C7CB" w14:textId="77777777" w:rsidR="009F0A65" w:rsidRPr="0023250A" w:rsidRDefault="00AC3CB7" w:rsidP="007F31AF">
      <w:pPr>
        <w:tabs>
          <w:tab w:val="left" w:pos="936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 xml:space="preserve">Veuillez présenter succinctement l'organisation de votre entreprise ci-dessous ou joindre un document </w:t>
      </w:r>
      <w:r w:rsidR="00E905FC" w:rsidRPr="0023250A">
        <w:rPr>
          <w:rFonts w:ascii="Marianne" w:eastAsia="Verdana" w:hAnsi="Marianne"/>
          <w:color w:val="000000"/>
          <w:sz w:val="20"/>
          <w:szCs w:val="20"/>
        </w:rPr>
        <w:t>dans votre réponse à cet effet.</w:t>
      </w:r>
    </w:p>
    <w:p w14:paraId="49EA93CF" w14:textId="77777777" w:rsidR="00E905FC" w:rsidRPr="0023250A" w:rsidRDefault="00E905FC" w:rsidP="007F31AF">
      <w:pPr>
        <w:tabs>
          <w:tab w:val="left" w:pos="936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4A2AB740" w14:textId="77777777" w:rsidR="007F31AF" w:rsidRPr="0023250A" w:rsidRDefault="007F31AF" w:rsidP="007F31AF">
      <w:pPr>
        <w:tabs>
          <w:tab w:val="left" w:pos="936"/>
        </w:tabs>
        <w:jc w:val="both"/>
        <w:textAlignment w:val="baseline"/>
        <w:rPr>
          <w:rFonts w:ascii="Marianne" w:eastAsia="Verdana" w:hAnsi="Marianne"/>
          <w:b/>
          <w:i/>
          <w:color w:val="000000"/>
          <w:sz w:val="18"/>
          <w:szCs w:val="18"/>
        </w:rPr>
      </w:pPr>
    </w:p>
    <w:p w14:paraId="4B9F4D89" w14:textId="63EE625B" w:rsidR="00E905FC" w:rsidRDefault="00E905FC" w:rsidP="003945DA">
      <w:pPr>
        <w:spacing w:line="292" w:lineRule="exact"/>
        <w:ind w:left="1080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  <w:r w:rsidRPr="0023250A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 xml:space="preserve">1-2- </w:t>
      </w:r>
      <w:r w:rsidR="00CA51C1" w:rsidRPr="0023250A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>I</w:t>
      </w:r>
      <w:r w:rsidRPr="0023250A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>nformations financières</w:t>
      </w:r>
    </w:p>
    <w:p w14:paraId="724379E8" w14:textId="77777777" w:rsidR="002E565B" w:rsidRDefault="002E565B" w:rsidP="002E565B">
      <w:pPr>
        <w:spacing w:line="292" w:lineRule="exact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</w:p>
    <w:p w14:paraId="6F4DAA3A" w14:textId="510D6BD2" w:rsidR="002E565B" w:rsidRDefault="002E565B" w:rsidP="002E565B">
      <w:pPr>
        <w:pStyle w:val="Pa64"/>
        <w:numPr>
          <w:ilvl w:val="0"/>
          <w:numId w:val="42"/>
        </w:numPr>
        <w:spacing w:before="220"/>
        <w:jc w:val="both"/>
        <w:rPr>
          <w:rFonts w:cs="Marianne"/>
          <w:color w:val="000000"/>
          <w:sz w:val="18"/>
          <w:szCs w:val="18"/>
        </w:rPr>
      </w:pPr>
      <w:r w:rsidRPr="002E565B">
        <w:rPr>
          <w:rFonts w:cs="Marianne"/>
          <w:color w:val="000000"/>
          <w:sz w:val="18"/>
          <w:szCs w:val="18"/>
        </w:rPr>
        <w:t>Chiffres clés</w:t>
      </w:r>
      <w:r>
        <w:rPr>
          <w:rFonts w:ascii="Calibri" w:hAnsi="Calibri" w:cs="Calibri"/>
          <w:color w:val="000000"/>
          <w:sz w:val="18"/>
          <w:szCs w:val="18"/>
        </w:rPr>
        <w:t> </w:t>
      </w:r>
      <w:r>
        <w:rPr>
          <w:rFonts w:cs="Marianne"/>
          <w:color w:val="000000"/>
          <w:sz w:val="18"/>
          <w:szCs w:val="18"/>
        </w:rPr>
        <w:t>;</w:t>
      </w:r>
    </w:p>
    <w:p w14:paraId="704CA03C" w14:textId="79BBDA3B" w:rsidR="002E565B" w:rsidRPr="002E565B" w:rsidRDefault="002E565B" w:rsidP="002E565B">
      <w:pPr>
        <w:pStyle w:val="Pa64"/>
        <w:numPr>
          <w:ilvl w:val="0"/>
          <w:numId w:val="42"/>
        </w:numPr>
        <w:spacing w:line="240" w:lineRule="auto"/>
        <w:jc w:val="both"/>
        <w:rPr>
          <w:rFonts w:cs="Marianne"/>
          <w:color w:val="000000"/>
          <w:sz w:val="18"/>
          <w:szCs w:val="18"/>
        </w:rPr>
      </w:pPr>
      <w:r w:rsidRPr="002E565B">
        <w:rPr>
          <w:rFonts w:cs="Marianne"/>
          <w:color w:val="000000"/>
          <w:sz w:val="18"/>
          <w:szCs w:val="18"/>
        </w:rPr>
        <w:t>Chiffre d’affaires moyen annuel pour les 3 derniers exercices</w:t>
      </w:r>
      <w:r w:rsidRPr="002E565B">
        <w:rPr>
          <w:rFonts w:ascii="Calibri" w:hAnsi="Calibri" w:cs="Calibri"/>
          <w:color w:val="000000"/>
          <w:sz w:val="18"/>
          <w:szCs w:val="18"/>
        </w:rPr>
        <w:t> </w:t>
      </w:r>
      <w:r w:rsidRPr="002E565B">
        <w:rPr>
          <w:rFonts w:cs="Marianne"/>
          <w:color w:val="000000"/>
          <w:sz w:val="18"/>
          <w:szCs w:val="18"/>
        </w:rPr>
        <w:t>;</w:t>
      </w:r>
    </w:p>
    <w:p w14:paraId="1AD8DF1B" w14:textId="4C30D4FE" w:rsidR="002E565B" w:rsidRPr="002E565B" w:rsidRDefault="002E565B" w:rsidP="002E565B">
      <w:pPr>
        <w:pStyle w:val="Pa64"/>
        <w:numPr>
          <w:ilvl w:val="0"/>
          <w:numId w:val="42"/>
        </w:numPr>
        <w:jc w:val="both"/>
        <w:rPr>
          <w:rFonts w:cs="Marianne"/>
          <w:color w:val="000000"/>
          <w:sz w:val="18"/>
          <w:szCs w:val="18"/>
        </w:rPr>
      </w:pPr>
      <w:r w:rsidRPr="002E565B">
        <w:rPr>
          <w:rFonts w:cs="Marianne"/>
          <w:color w:val="000000"/>
          <w:sz w:val="18"/>
          <w:szCs w:val="18"/>
        </w:rPr>
        <w:t>Part du secteur public dans le chiffre d’affaires</w:t>
      </w:r>
    </w:p>
    <w:p w14:paraId="5E067CA4" w14:textId="77777777" w:rsidR="002E565B" w:rsidRPr="002E565B" w:rsidRDefault="002E565B" w:rsidP="002E565B">
      <w:pPr>
        <w:pStyle w:val="Paragraphedeliste"/>
        <w:spacing w:line="292" w:lineRule="exact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</w:p>
    <w:p w14:paraId="5A4EDC11" w14:textId="12E0EF28" w:rsidR="00E905FC" w:rsidRPr="0023250A" w:rsidRDefault="00E905FC" w:rsidP="00145759">
      <w:pPr>
        <w:rPr>
          <w:rFonts w:ascii="Marianne" w:eastAsia="Tahoma" w:hAnsi="Marianne"/>
          <w:b/>
          <w:color w:val="666699"/>
          <w:sz w:val="19"/>
        </w:rPr>
      </w:pPr>
    </w:p>
    <w:p w14:paraId="1E5D565D" w14:textId="77777777" w:rsidR="00E905FC" w:rsidRPr="0023250A" w:rsidRDefault="00E905FC" w:rsidP="007F31AF">
      <w:pPr>
        <w:spacing w:line="292" w:lineRule="exact"/>
        <w:ind w:left="1080"/>
        <w:jc w:val="both"/>
        <w:textAlignment w:val="baseline"/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</w:pPr>
      <w:r w:rsidRPr="0023250A">
        <w:rPr>
          <w:rFonts w:ascii="Marianne" w:eastAsia="Verdana" w:hAnsi="Marianne"/>
          <w:color w:val="009999"/>
          <w:spacing w:val="-3"/>
          <w:sz w:val="20"/>
          <w:szCs w:val="20"/>
          <w:u w:val="single"/>
        </w:rPr>
        <w:t>1-3 Informations spécifiques</w:t>
      </w:r>
    </w:p>
    <w:p w14:paraId="7DC6ED9F" w14:textId="77777777" w:rsidR="00E905FC" w:rsidRPr="0023250A" w:rsidRDefault="00E905FC" w:rsidP="00E905FC">
      <w:pPr>
        <w:tabs>
          <w:tab w:val="left" w:pos="936"/>
        </w:tabs>
        <w:jc w:val="both"/>
        <w:textAlignment w:val="baseline"/>
        <w:rPr>
          <w:rFonts w:ascii="Marianne" w:eastAsia="Verdana" w:hAnsi="Marianne"/>
          <w:color w:val="000000"/>
          <w:sz w:val="20"/>
          <w:szCs w:val="20"/>
        </w:rPr>
      </w:pPr>
    </w:p>
    <w:p w14:paraId="5396E3AC" w14:textId="77777777" w:rsidR="009F0A65" w:rsidRDefault="00AC3CB7" w:rsidP="00C03402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>Quelle est l'ancienneté de votre entreprise sur ce type de prestations et moyens humains affectés ?</w:t>
      </w:r>
    </w:p>
    <w:p w14:paraId="5EA92183" w14:textId="0298AF5C" w:rsidR="00E905FC" w:rsidRDefault="00052C6A" w:rsidP="00C03402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>
        <w:rPr>
          <w:rFonts w:ascii="Marianne" w:eastAsia="Verdana" w:hAnsi="Marianne"/>
          <w:color w:val="000000"/>
          <w:sz w:val="20"/>
          <w:szCs w:val="20"/>
        </w:rPr>
        <w:t>Quel est votre n</w:t>
      </w:r>
      <w:r w:rsidR="003945DA" w:rsidRPr="003945DA">
        <w:rPr>
          <w:rFonts w:ascii="Marianne" w:eastAsia="Verdana" w:hAnsi="Marianne"/>
          <w:color w:val="000000"/>
          <w:sz w:val="20"/>
          <w:szCs w:val="20"/>
        </w:rPr>
        <w:t>iveau de spécialisation sur les installations de carburant aviation</w:t>
      </w:r>
      <w:r>
        <w:rPr>
          <w:rFonts w:ascii="Marianne" w:eastAsia="Verdana" w:hAnsi="Marianne"/>
          <w:color w:val="000000"/>
          <w:sz w:val="20"/>
          <w:szCs w:val="20"/>
        </w:rPr>
        <w:t> ?</w:t>
      </w:r>
    </w:p>
    <w:p w14:paraId="1DD13184" w14:textId="32CC07CC" w:rsidR="00052C6A" w:rsidRPr="0023250A" w:rsidRDefault="00052C6A" w:rsidP="00C03402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 w:rsidRPr="003945DA">
        <w:rPr>
          <w:rFonts w:ascii="Marianne" w:eastAsia="Verdana" w:hAnsi="Marianne"/>
          <w:color w:val="000000"/>
          <w:sz w:val="20"/>
          <w:szCs w:val="20"/>
        </w:rPr>
        <w:t>Certifications, habilitations, formations spécifiques</w:t>
      </w:r>
      <w:r>
        <w:rPr>
          <w:rFonts w:ascii="Marianne" w:eastAsia="Verdana" w:hAnsi="Marianne"/>
          <w:color w:val="000000"/>
          <w:sz w:val="20"/>
          <w:szCs w:val="20"/>
        </w:rPr>
        <w:t> ?</w:t>
      </w:r>
    </w:p>
    <w:p w14:paraId="1A25652D" w14:textId="368BFCCB" w:rsidR="00E905FC" w:rsidRPr="0023250A" w:rsidRDefault="00AC3CB7" w:rsidP="00C03402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>Positionnement par rapport à la concurrence : points forts, valeur ajoutée par rapport à vos concurrents ?</w:t>
      </w:r>
    </w:p>
    <w:p w14:paraId="521528A4" w14:textId="336DBD35" w:rsidR="00E905FC" w:rsidRPr="0023250A" w:rsidRDefault="00AC3CB7" w:rsidP="00C03402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>Principaux clients sur ce type de prestations ?</w:t>
      </w:r>
    </w:p>
    <w:p w14:paraId="06A7C2AD" w14:textId="77777777" w:rsidR="00052C6A" w:rsidRDefault="00AC3CB7" w:rsidP="00052C6A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>Principaux concurrents sur ce type de prestations ?</w:t>
      </w:r>
    </w:p>
    <w:p w14:paraId="5DB2E39E" w14:textId="2840B973" w:rsidR="00052C6A" w:rsidRPr="00052C6A" w:rsidRDefault="00052C6A" w:rsidP="00052C6A">
      <w:pPr>
        <w:jc w:val="both"/>
        <w:rPr>
          <w:rFonts w:ascii="Marianne" w:eastAsia="Verdana" w:hAnsi="Marianne"/>
          <w:color w:val="000000"/>
          <w:sz w:val="20"/>
          <w:szCs w:val="20"/>
          <w:u w:val="single"/>
        </w:rPr>
      </w:pPr>
      <w:r w:rsidRPr="00052C6A">
        <w:rPr>
          <w:rFonts w:ascii="Marianne" w:eastAsia="Verdana" w:hAnsi="Marianne"/>
          <w:color w:val="000000"/>
          <w:sz w:val="20"/>
          <w:szCs w:val="20"/>
          <w:u w:val="single"/>
        </w:rPr>
        <w:t>Votre capacité d’intervention</w:t>
      </w:r>
      <w:r w:rsidR="002E565B">
        <w:rPr>
          <w:rFonts w:ascii="Marianne" w:eastAsia="Verdana" w:hAnsi="Marianne"/>
          <w:color w:val="000000"/>
          <w:sz w:val="20"/>
          <w:szCs w:val="20"/>
          <w:u w:val="single"/>
        </w:rPr>
        <w:t xml:space="preserve"> sur les </w:t>
      </w:r>
      <w:r>
        <w:rPr>
          <w:rFonts w:ascii="Marianne" w:eastAsia="Verdana" w:hAnsi="Marianne"/>
          <w:color w:val="000000"/>
          <w:sz w:val="20"/>
          <w:szCs w:val="20"/>
          <w:u w:val="single"/>
        </w:rPr>
        <w:t>bases hélicoptères</w:t>
      </w:r>
      <w:r w:rsidR="002E565B">
        <w:rPr>
          <w:rFonts w:ascii="Marianne" w:eastAsia="Verdana" w:hAnsi="Marianne"/>
          <w:color w:val="000000"/>
          <w:sz w:val="20"/>
          <w:szCs w:val="20"/>
          <w:u w:val="single"/>
        </w:rPr>
        <w:t xml:space="preserve"> – carte ci-jointe</w:t>
      </w:r>
    </w:p>
    <w:p w14:paraId="32D30E7F" w14:textId="77777777" w:rsidR="00052C6A" w:rsidRPr="00052C6A" w:rsidRDefault="00052C6A" w:rsidP="00052C6A">
      <w:pPr>
        <w:pStyle w:val="Paragraphedeliste"/>
        <w:numPr>
          <w:ilvl w:val="0"/>
          <w:numId w:val="34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 w:rsidRPr="00052C6A">
        <w:rPr>
          <w:rFonts w:ascii="Marianne" w:eastAsia="Verdana" w:hAnsi="Marianne"/>
          <w:color w:val="000000"/>
          <w:sz w:val="20"/>
          <w:szCs w:val="20"/>
        </w:rPr>
        <w:t>Zones géographiques couvertes (métropole / Corse / outre-mer)</w:t>
      </w:r>
    </w:p>
    <w:p w14:paraId="65DFFFC4" w14:textId="77777777" w:rsidR="00052C6A" w:rsidRPr="00052C6A" w:rsidRDefault="00052C6A" w:rsidP="00052C6A">
      <w:pPr>
        <w:pStyle w:val="Paragraphedeliste"/>
        <w:numPr>
          <w:ilvl w:val="0"/>
          <w:numId w:val="34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 w:rsidRPr="00052C6A">
        <w:rPr>
          <w:rFonts w:ascii="Marianne" w:eastAsia="Verdana" w:hAnsi="Marianne"/>
          <w:color w:val="000000"/>
          <w:sz w:val="20"/>
          <w:szCs w:val="20"/>
        </w:rPr>
        <w:t>Organisation des déplacements et délais d’intervention</w:t>
      </w:r>
    </w:p>
    <w:p w14:paraId="7855FDB6" w14:textId="0F325964" w:rsidR="003945DA" w:rsidRPr="00052C6A" w:rsidRDefault="00052C6A" w:rsidP="00052C6A">
      <w:pPr>
        <w:pStyle w:val="Paragraphedeliste"/>
        <w:numPr>
          <w:ilvl w:val="0"/>
          <w:numId w:val="34"/>
        </w:numPr>
        <w:suppressAutoHyphens w:val="0"/>
        <w:spacing w:before="100" w:beforeAutospacing="1" w:after="100" w:afterAutospacing="1"/>
        <w:rPr>
          <w:rFonts w:ascii="Marianne" w:eastAsia="Verdana" w:hAnsi="Marianne"/>
          <w:color w:val="000000"/>
          <w:sz w:val="20"/>
          <w:szCs w:val="20"/>
        </w:rPr>
      </w:pPr>
      <w:r w:rsidRPr="00052C6A">
        <w:rPr>
          <w:rFonts w:ascii="Marianne" w:eastAsia="Verdana" w:hAnsi="Marianne"/>
          <w:color w:val="000000"/>
          <w:sz w:val="20"/>
          <w:szCs w:val="20"/>
        </w:rPr>
        <w:t xml:space="preserve">Capacité d’intervention </w:t>
      </w:r>
      <w:proofErr w:type="spellStart"/>
      <w:r w:rsidRPr="00052C6A">
        <w:rPr>
          <w:rFonts w:ascii="Marianne" w:eastAsia="Verdana" w:hAnsi="Marianne"/>
          <w:color w:val="000000"/>
          <w:sz w:val="20"/>
          <w:szCs w:val="20"/>
        </w:rPr>
        <w:t>multi-sites</w:t>
      </w:r>
      <w:proofErr w:type="spellEnd"/>
    </w:p>
    <w:p w14:paraId="489C5E7F" w14:textId="77777777" w:rsidR="007F31AF" w:rsidRDefault="007F31AF" w:rsidP="007F31AF">
      <w:pPr>
        <w:tabs>
          <w:tab w:val="left" w:pos="936"/>
        </w:tabs>
        <w:jc w:val="both"/>
        <w:textAlignment w:val="baseline"/>
        <w:rPr>
          <w:rFonts w:ascii="Marianne" w:eastAsia="Verdana" w:hAnsi="Marianne"/>
          <w:b/>
          <w:i/>
          <w:color w:val="000000"/>
          <w:sz w:val="18"/>
          <w:szCs w:val="18"/>
        </w:rPr>
      </w:pPr>
    </w:p>
    <w:p w14:paraId="6DA5EFCB" w14:textId="3777770A" w:rsidR="003F3143" w:rsidRDefault="00925954" w:rsidP="003F3143">
      <w:pPr>
        <w:pStyle w:val="Paragraphedeliste"/>
        <w:numPr>
          <w:ilvl w:val="0"/>
          <w:numId w:val="22"/>
        </w:numPr>
        <w:spacing w:line="292" w:lineRule="exact"/>
        <w:textAlignment w:val="baseline"/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</w:pPr>
      <w:r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Modèle économique</w:t>
      </w:r>
      <w:r w:rsidR="00052C6A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 xml:space="preserve"> indicatif</w:t>
      </w:r>
    </w:p>
    <w:p w14:paraId="17D13E8B" w14:textId="77777777" w:rsidR="003F3143" w:rsidRPr="003F3143" w:rsidRDefault="003F3143" w:rsidP="003F3143">
      <w:pPr>
        <w:pStyle w:val="Paragraphedeliste"/>
        <w:spacing w:line="292" w:lineRule="exact"/>
        <w:ind w:left="1080"/>
        <w:textAlignment w:val="baseline"/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</w:pPr>
    </w:p>
    <w:p w14:paraId="7D3D5622" w14:textId="3A0C7501" w:rsidR="00052C6A" w:rsidRPr="003F3143" w:rsidRDefault="003F3143" w:rsidP="003F3143">
      <w:pPr>
        <w:pStyle w:val="Paragraphedeliste"/>
        <w:numPr>
          <w:ilvl w:val="0"/>
          <w:numId w:val="36"/>
        </w:numPr>
        <w:jc w:val="both"/>
        <w:textAlignment w:val="baseline"/>
        <w:rPr>
          <w:rFonts w:ascii="Marianne" w:eastAsia="Georgia" w:hAnsi="Marianne" w:cs="Georgia"/>
          <w:kern w:val="3"/>
          <w:sz w:val="20"/>
          <w:szCs w:val="20"/>
          <w:lang w:eastAsia="zh-CN" w:bidi="hi-IN"/>
        </w:rPr>
      </w:pPr>
      <w:r w:rsidRPr="003F3143">
        <w:rPr>
          <w:rFonts w:ascii="Marianne" w:eastAsia="Verdana" w:hAnsi="Marianne"/>
          <w:color w:val="000000"/>
          <w:sz w:val="20"/>
          <w:szCs w:val="20"/>
        </w:rPr>
        <w:lastRenderedPageBreak/>
        <w:t xml:space="preserve">Ordre de grandeur budgétaire estimatif </w:t>
      </w:r>
      <w:r w:rsidR="00F410FC">
        <w:rPr>
          <w:rFonts w:ascii="Marianne" w:eastAsia="Verdana" w:hAnsi="Marianne"/>
          <w:color w:val="000000"/>
          <w:sz w:val="20"/>
          <w:szCs w:val="20"/>
        </w:rPr>
        <w:t>ou coûts estimatif</w:t>
      </w:r>
      <w:r w:rsidR="00600F39">
        <w:rPr>
          <w:rFonts w:ascii="Marianne" w:eastAsia="Verdana" w:hAnsi="Marianne"/>
          <w:color w:val="000000"/>
          <w:sz w:val="20"/>
          <w:szCs w:val="20"/>
        </w:rPr>
        <w:t>s</w:t>
      </w:r>
      <w:r w:rsidR="00F410FC">
        <w:rPr>
          <w:rFonts w:ascii="Marianne" w:eastAsia="Verdana" w:hAnsi="Marianne"/>
          <w:color w:val="000000"/>
          <w:sz w:val="20"/>
          <w:szCs w:val="20"/>
        </w:rPr>
        <w:t xml:space="preserve"> des prestations </w:t>
      </w:r>
      <w:r w:rsidRPr="003F3143">
        <w:rPr>
          <w:rFonts w:ascii="Marianne" w:eastAsia="Verdana" w:hAnsi="Marianne"/>
          <w:color w:val="000000"/>
          <w:sz w:val="20"/>
          <w:szCs w:val="20"/>
        </w:rPr>
        <w:t>(</w:t>
      </w:r>
      <w:r w:rsidRPr="003F3143">
        <w:rPr>
          <w:rFonts w:ascii="Marianne" w:eastAsia="Georgia" w:hAnsi="Marianne" w:cs="Georgia"/>
          <w:kern w:val="3"/>
          <w:sz w:val="20"/>
          <w:szCs w:val="20"/>
          <w:lang w:eastAsia="zh-CN" w:bidi="hi-IN"/>
        </w:rPr>
        <w:t>métropole /Corse /Antilles)</w:t>
      </w:r>
    </w:p>
    <w:p w14:paraId="351E4C71" w14:textId="77777777" w:rsidR="00052C6A" w:rsidRPr="00052C6A" w:rsidRDefault="00052C6A" w:rsidP="00052C6A">
      <w:pPr>
        <w:pStyle w:val="Paragraphedeliste"/>
        <w:numPr>
          <w:ilvl w:val="0"/>
          <w:numId w:val="36"/>
        </w:numPr>
        <w:spacing w:line="292" w:lineRule="exact"/>
        <w:textAlignment w:val="baseline"/>
        <w:rPr>
          <w:rFonts w:ascii="Marianne" w:eastAsia="Verdana" w:hAnsi="Marianne"/>
          <w:color w:val="000000"/>
          <w:sz w:val="20"/>
          <w:szCs w:val="20"/>
        </w:rPr>
      </w:pPr>
      <w:r w:rsidRPr="00052C6A">
        <w:rPr>
          <w:rFonts w:ascii="Marianne" w:eastAsia="Verdana" w:hAnsi="Marianne"/>
          <w:color w:val="000000"/>
          <w:sz w:val="20"/>
          <w:szCs w:val="20"/>
        </w:rPr>
        <w:t>Appréciation du modèle économique le plus pertinent (forfait, mixte, etc.)</w:t>
      </w:r>
    </w:p>
    <w:p w14:paraId="666748B7" w14:textId="77777777" w:rsidR="00052C6A" w:rsidRPr="00052C6A" w:rsidRDefault="00052C6A" w:rsidP="00052C6A">
      <w:pPr>
        <w:pStyle w:val="Paragraphedeliste"/>
        <w:numPr>
          <w:ilvl w:val="0"/>
          <w:numId w:val="36"/>
        </w:numPr>
        <w:spacing w:line="292" w:lineRule="exact"/>
        <w:textAlignment w:val="baseline"/>
        <w:rPr>
          <w:rFonts w:ascii="Marianne" w:eastAsia="Verdana" w:hAnsi="Marianne"/>
          <w:color w:val="000000"/>
          <w:sz w:val="20"/>
          <w:szCs w:val="20"/>
        </w:rPr>
      </w:pPr>
      <w:r w:rsidRPr="00052C6A">
        <w:rPr>
          <w:rFonts w:ascii="Marianne" w:eastAsia="Verdana" w:hAnsi="Marianne"/>
          <w:color w:val="000000"/>
          <w:sz w:val="20"/>
          <w:szCs w:val="20"/>
        </w:rPr>
        <w:t>Points de vigilance ou contraintes économiques identifiées</w:t>
      </w:r>
    </w:p>
    <w:p w14:paraId="43796516" w14:textId="77777777" w:rsidR="00052C6A" w:rsidRPr="00052C6A" w:rsidRDefault="00052C6A" w:rsidP="00052C6A">
      <w:pPr>
        <w:spacing w:line="292" w:lineRule="exact"/>
        <w:textAlignment w:val="baseline"/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</w:pPr>
    </w:p>
    <w:p w14:paraId="7FA83513" w14:textId="77777777" w:rsidR="00CA438D" w:rsidRPr="0023250A" w:rsidRDefault="00CA438D" w:rsidP="007F31AF">
      <w:pPr>
        <w:jc w:val="both"/>
        <w:rPr>
          <w:rFonts w:ascii="Marianne" w:eastAsia="Verdana" w:hAnsi="Marianne"/>
          <w:color w:val="000000"/>
          <w:sz w:val="20"/>
          <w:szCs w:val="20"/>
        </w:rPr>
      </w:pPr>
    </w:p>
    <w:p w14:paraId="73092591" w14:textId="77777777" w:rsidR="00584614" w:rsidRPr="007F31AF" w:rsidRDefault="00584614" w:rsidP="007F31AF">
      <w:pPr>
        <w:pStyle w:val="Paragraphedeliste"/>
        <w:numPr>
          <w:ilvl w:val="0"/>
          <w:numId w:val="22"/>
        </w:numPr>
        <w:spacing w:line="292" w:lineRule="exact"/>
        <w:textAlignment w:val="baseline"/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</w:pPr>
      <w:r w:rsidRPr="007F31AF"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t>Commentaires de l’opérateur économique</w:t>
      </w:r>
    </w:p>
    <w:p w14:paraId="40F31BB2" w14:textId="77777777" w:rsidR="00584614" w:rsidRPr="007F31AF" w:rsidRDefault="00584614" w:rsidP="007F31AF">
      <w:pPr>
        <w:pStyle w:val="Paragraphedeliste"/>
        <w:numPr>
          <w:ilvl w:val="0"/>
          <w:numId w:val="22"/>
        </w:numPr>
        <w:spacing w:line="292" w:lineRule="exact"/>
        <w:textAlignment w:val="baseline"/>
        <w:rPr>
          <w:rFonts w:ascii="Marianne" w:eastAsia="MS PMincho" w:hAnsi="Marianne" w:cs="Tahoma"/>
          <w:b/>
          <w:bCs/>
          <w:smallCaps/>
          <w:color w:val="006699"/>
          <w:spacing w:val="-10"/>
          <w:kern w:val="3"/>
          <w:sz w:val="24"/>
          <w:szCs w:val="24"/>
          <w:lang w:eastAsia="zh-CN" w:bidi="hi-IN"/>
        </w:rPr>
        <w:sectPr w:rsidR="00584614" w:rsidRPr="007F31AF" w:rsidSect="008167D3">
          <w:type w:val="continuous"/>
          <w:pgSz w:w="11906" w:h="16838" w:code="9"/>
          <w:pgMar w:top="1134" w:right="1134" w:bottom="1134" w:left="1134" w:header="0" w:footer="0" w:gutter="0"/>
          <w:cols w:space="720"/>
          <w:formProt w:val="0"/>
          <w:docGrid w:linePitch="299" w:charSpace="4096"/>
        </w:sectPr>
      </w:pPr>
    </w:p>
    <w:p w14:paraId="497A446B" w14:textId="77777777" w:rsidR="0055023B" w:rsidRPr="0023250A" w:rsidRDefault="0055023B" w:rsidP="007F31AF">
      <w:pPr>
        <w:jc w:val="both"/>
        <w:rPr>
          <w:rFonts w:ascii="Marianne" w:eastAsia="Verdana" w:hAnsi="Marianne"/>
          <w:color w:val="000000"/>
          <w:sz w:val="20"/>
          <w:szCs w:val="20"/>
        </w:rPr>
      </w:pPr>
    </w:p>
    <w:p w14:paraId="729FA505" w14:textId="77777777" w:rsidR="00CA438D" w:rsidRPr="0023250A" w:rsidRDefault="00CA438D" w:rsidP="007F31AF">
      <w:pPr>
        <w:jc w:val="both"/>
        <w:rPr>
          <w:rFonts w:ascii="Marianne" w:eastAsia="Verdana" w:hAnsi="Marianne"/>
          <w:color w:val="000000"/>
          <w:sz w:val="20"/>
          <w:szCs w:val="20"/>
        </w:rPr>
      </w:pPr>
    </w:p>
    <w:p w14:paraId="718A9D16" w14:textId="77777777" w:rsidR="00CA438D" w:rsidRDefault="00CA438D" w:rsidP="007F31AF">
      <w:pPr>
        <w:jc w:val="both"/>
        <w:rPr>
          <w:rFonts w:ascii="Marianne" w:eastAsia="Verdana" w:hAnsi="Marianne"/>
          <w:color w:val="000000"/>
          <w:sz w:val="20"/>
          <w:szCs w:val="20"/>
        </w:rPr>
      </w:pPr>
      <w:r w:rsidRPr="0023250A">
        <w:rPr>
          <w:rFonts w:ascii="Marianne" w:eastAsia="Verdana" w:hAnsi="Marianne"/>
          <w:color w:val="000000"/>
          <w:sz w:val="20"/>
          <w:szCs w:val="20"/>
        </w:rPr>
        <w:t>Les opérateurs économiques sont invités à présenter tout élément qui leur parait pertinent pour m</w:t>
      </w:r>
      <w:r w:rsidRPr="00CA438D">
        <w:rPr>
          <w:rFonts w:ascii="Marianne" w:eastAsia="Verdana" w:hAnsi="Marianne"/>
          <w:color w:val="000000"/>
          <w:sz w:val="20"/>
          <w:szCs w:val="20"/>
        </w:rPr>
        <w:t>ener à bien ce projet</w:t>
      </w:r>
      <w:r>
        <w:rPr>
          <w:rFonts w:ascii="Marianne" w:eastAsia="Verdana" w:hAnsi="Marianne"/>
          <w:color w:val="000000"/>
          <w:sz w:val="20"/>
          <w:szCs w:val="20"/>
        </w:rPr>
        <w:t>.</w:t>
      </w:r>
    </w:p>
    <w:sectPr w:rsidR="00CA438D" w:rsidSect="00C03402">
      <w:type w:val="continuous"/>
      <w:pgSz w:w="11906" w:h="16838"/>
      <w:pgMar w:top="720" w:right="1133" w:bottom="722" w:left="993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8E346" w14:textId="77777777" w:rsidR="00012626" w:rsidRDefault="00012626" w:rsidP="00704694">
      <w:r>
        <w:separator/>
      </w:r>
    </w:p>
  </w:endnote>
  <w:endnote w:type="continuationSeparator" w:id="0">
    <w:p w14:paraId="571E2742" w14:textId="77777777" w:rsidR="00012626" w:rsidRDefault="00012626" w:rsidP="0070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10452"/>
      <w:docPartObj>
        <w:docPartGallery w:val="Page Numbers (Bottom of Page)"/>
        <w:docPartUnique/>
      </w:docPartObj>
    </w:sdtPr>
    <w:sdtEndPr/>
    <w:sdtContent>
      <w:p w14:paraId="07937919" w14:textId="0D82DD5C" w:rsidR="004E243E" w:rsidRDefault="004E243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850D4A" w14:textId="77777777" w:rsidR="004E243E" w:rsidRDefault="004E2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CC9E" w14:textId="77777777" w:rsidR="00012626" w:rsidRDefault="00012626" w:rsidP="00704694">
      <w:r>
        <w:separator/>
      </w:r>
    </w:p>
  </w:footnote>
  <w:footnote w:type="continuationSeparator" w:id="0">
    <w:p w14:paraId="73EFA300" w14:textId="77777777" w:rsidR="00012626" w:rsidRDefault="00012626" w:rsidP="0070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8132" w14:textId="77777777" w:rsidR="00707D78" w:rsidRDefault="00707D78" w:rsidP="00707D78">
    <w:pPr>
      <w:pStyle w:val="En-tte"/>
      <w:tabs>
        <w:tab w:val="left" w:pos="6924"/>
      </w:tabs>
    </w:pPr>
    <w:r>
      <w:tab/>
    </w:r>
    <w:r>
      <w:tab/>
    </w:r>
    <w:r>
      <w:tab/>
    </w:r>
  </w:p>
  <w:p w14:paraId="0A9D29B1" w14:textId="77777777" w:rsidR="00707D78" w:rsidRDefault="00707D78" w:rsidP="00707D78">
    <w:pPr>
      <w:pStyle w:val="En-tte"/>
      <w:tabs>
        <w:tab w:val="clear" w:pos="9072"/>
        <w:tab w:val="right" w:pos="9638"/>
      </w:tabs>
      <w:rPr>
        <w:rStyle w:val="A0"/>
        <w:rFonts w:ascii="Marianne" w:hAnsi="Marianne"/>
      </w:rPr>
    </w:pPr>
    <w:r>
      <w:rPr>
        <w:rStyle w:val="A0"/>
        <w:rFonts w:ascii="Marianne" w:hAnsi="Marianne"/>
      </w:rPr>
      <w:tab/>
    </w:r>
    <w:r>
      <w:rPr>
        <w:rStyle w:val="A0"/>
        <w:rFonts w:ascii="Marianne" w:hAnsi="Marianne"/>
      </w:rPr>
      <w:tab/>
      <w:t xml:space="preserve">     </w:t>
    </w:r>
  </w:p>
  <w:p w14:paraId="4A552C90" w14:textId="77777777" w:rsidR="00707D78" w:rsidRPr="00707D78" w:rsidRDefault="00707D78" w:rsidP="00707D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BE01" w14:textId="77777777" w:rsidR="00C03F6B" w:rsidRDefault="00C03F6B" w:rsidP="00C03F6B">
    <w:pPr>
      <w:pStyle w:val="En-tte"/>
      <w:tabs>
        <w:tab w:val="clear" w:pos="9072"/>
        <w:tab w:val="left" w:pos="2970"/>
        <w:tab w:val="right" w:pos="9638"/>
      </w:tabs>
      <w:rPr>
        <w:rStyle w:val="A0"/>
        <w:rFonts w:ascii="Marianne" w:hAnsi="Marianne"/>
      </w:rPr>
    </w:pPr>
    <w:r>
      <w:rPr>
        <w:rStyle w:val="A0"/>
        <w:rFonts w:ascii="Marianne" w:hAnsi="Marianne"/>
      </w:rPr>
      <w:tab/>
    </w:r>
    <w:r>
      <w:rPr>
        <w:rStyle w:val="A0"/>
        <w:rFonts w:ascii="Marianne" w:hAnsi="Marianne"/>
      </w:rPr>
      <w:tab/>
    </w:r>
    <w:r>
      <w:rPr>
        <w:rStyle w:val="A0"/>
        <w:rFonts w:ascii="Marianne" w:hAnsi="Marianne"/>
      </w:rPr>
      <w:tab/>
    </w:r>
  </w:p>
  <w:p w14:paraId="5AC0F2CB" w14:textId="77777777" w:rsidR="00C03F6B" w:rsidRDefault="00C03F6B" w:rsidP="00C03F6B">
    <w:pPr>
      <w:pStyle w:val="En-tte"/>
      <w:tabs>
        <w:tab w:val="clear" w:pos="9072"/>
        <w:tab w:val="left" w:pos="2970"/>
        <w:tab w:val="right" w:pos="9638"/>
      </w:tabs>
      <w:rPr>
        <w:rStyle w:val="A0"/>
        <w:rFonts w:ascii="Marianne" w:hAnsi="Marianne"/>
      </w:rPr>
    </w:pPr>
  </w:p>
  <w:p w14:paraId="372F4C0F" w14:textId="77777777" w:rsidR="00C03F6B" w:rsidRDefault="00C03F6B" w:rsidP="00C03F6B">
    <w:pPr>
      <w:pStyle w:val="En-tte"/>
      <w:tabs>
        <w:tab w:val="clear" w:pos="9072"/>
        <w:tab w:val="left" w:pos="2970"/>
        <w:tab w:val="right" w:pos="9638"/>
      </w:tabs>
    </w:pPr>
    <w:r>
      <w:rPr>
        <w:noProof/>
        <w:lang w:eastAsia="fr-FR"/>
      </w:rPr>
      <mc:AlternateContent>
        <mc:Choice Requires="wpg">
          <w:drawing>
            <wp:inline distT="0" distB="0" distL="0" distR="0" wp14:anchorId="6D2F6694" wp14:editId="4E7F3260">
              <wp:extent cx="1367790" cy="567055"/>
              <wp:effectExtent l="0" t="0" r="3810" b="0"/>
              <wp:docPr id="9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7790" cy="567055"/>
                        <a:chOff x="0" y="0"/>
                        <a:chExt cx="1367996" cy="567357"/>
                      </a:xfrm>
                    </wpg:grpSpPr>
                    <pic:pic xmlns:pic="http://schemas.openxmlformats.org/drawingml/2006/picture">
                      <pic:nvPicPr>
                        <pic:cNvPr id="10" name="Imag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002" cy="56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1" name="Graphic 6"/>
                      <wps:cNvSpPr>
                        <a:spLocks/>
                      </wps:cNvSpPr>
                      <wps:spPr bwMode="auto">
                        <a:xfrm>
                          <a:off x="970919" y="438116"/>
                          <a:ext cx="25557" cy="126717"/>
                        </a:xfrm>
                        <a:custGeom>
                          <a:avLst/>
                          <a:gdLst>
                            <a:gd name="T0" fmla="*/ 12779 w 26034"/>
                            <a:gd name="T1" fmla="*/ 0 h 126364"/>
                            <a:gd name="T2" fmla="*/ 25557 w 26034"/>
                            <a:gd name="T3" fmla="*/ 63359 h 126364"/>
                            <a:gd name="T4" fmla="*/ 12779 w 26034"/>
                            <a:gd name="T5" fmla="*/ 126717 h 126364"/>
                            <a:gd name="T6" fmla="*/ 0 w 26034"/>
                            <a:gd name="T7" fmla="*/ 63359 h 126364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0 w 26034"/>
                            <a:gd name="T13" fmla="*/ 0 h 126364"/>
                            <a:gd name="T14" fmla="*/ 26034 w 26034"/>
                            <a:gd name="T15" fmla="*/ 126364 h 126364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6034" h="126364">
                              <a:moveTo>
                                <a:pt x="25527" y="0"/>
                              </a:moveTo>
                              <a:lnTo>
                                <a:pt x="0" y="0"/>
                              </a:lnTo>
                              <a:lnTo>
                                <a:pt x="0" y="125818"/>
                              </a:lnTo>
                              <a:lnTo>
                                <a:pt x="25527" y="125818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905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C7B66" w14:textId="77777777" w:rsidR="00C03F6B" w:rsidRDefault="00C03F6B" w:rsidP="00C03F6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Image 1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31763" y="438116"/>
                          <a:ext cx="73435" cy="1260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Image 1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1478" y="438116"/>
                          <a:ext cx="101882" cy="129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Image 15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65401" y="438116"/>
                          <a:ext cx="102595" cy="1260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D2F6694" id="Group 4" o:spid="_x0000_s1026" style="width:107.7pt;height:44.65pt;mso-position-horizontal-relative:char;mso-position-vertical-relative:line" coordsize="13679,5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7" type="#_x0000_t75" style="position:absolute;width:9540;height:5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">
                <v:imagedata r:id="rId5" o:title=""/>
                <v:path arrowok="t"/>
              </v:shape>
              <v:shape id="Graphic 6" o:spid="_x0000_s1028" style="position:absolute;left:9709;top:4381;width:255;height:1267;visibility:visible;mso-wrap-style:square;v-text-anchor:top" coordsize="26034,1263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" adj="-11796480,,5400" path="m25527,l,,,125818r25527,l25527,xe" fillcolor="#090500" stroked="f">
                <v:stroke joinstyle="miter"/>
                <v:formulas/>
                <v:path arrowok="t" o:connecttype="custom" o:connectlocs="12545,0;25089,63536;12545,127071;0,63536" o:connectangles="270,0,90,180" textboxrect="0,0,26034,126364"/>
                <v:textbox inset="0,0,0,0">
                  <w:txbxContent>
                    <w:p w14:paraId="00BC7B66" w14:textId="77777777" w:rsidR="00C03F6B" w:rsidRDefault="00C03F6B" w:rsidP="00C03F6B"/>
                  </w:txbxContent>
                </v:textbox>
              </v:shape>
              <v:shape id="Image 13" o:spid="_x0000_s1029" type="#_x0000_t75" style="position:absolute;left:10317;top:4381;width:734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">
                <v:imagedata r:id="rId6" o:title=""/>
                <v:path arrowok="t"/>
              </v:shape>
              <v:shape id="Image 14" o:spid="_x0000_s1030" type="#_x0000_t75" style="position:absolute;left:11314;top:4381;width:1019;height:1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">
                <v:imagedata r:id="rId7" o:title=""/>
                <v:path arrowok="t"/>
              </v:shape>
              <v:shape id="Image 15" o:spid="_x0000_s1031" type="#_x0000_t75" style="position:absolute;left:12654;top:4381;width:102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">
                <v:imagedata r:id="rId8" o:title=""/>
                <v:path arrowok="t"/>
              </v:shape>
              <w10:anchorlock/>
            </v:group>
          </w:pict>
        </mc:Fallback>
      </mc:AlternateContent>
    </w:r>
    <w:r>
      <w:tab/>
    </w:r>
    <w:r>
      <w:tab/>
    </w:r>
    <w:r>
      <w:tab/>
    </w:r>
    <w:r>
      <w:rPr>
        <w:rStyle w:val="A0"/>
        <w:rFonts w:ascii="Marianne" w:hAnsi="Marianne"/>
      </w:rPr>
      <w:t>Secrétariat général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9C3"/>
    <w:multiLevelType w:val="hybridMultilevel"/>
    <w:tmpl w:val="D2F6B9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573D"/>
    <w:multiLevelType w:val="multilevel"/>
    <w:tmpl w:val="F1E8D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214F2"/>
    <w:multiLevelType w:val="hybridMultilevel"/>
    <w:tmpl w:val="824647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A7A55"/>
    <w:multiLevelType w:val="multilevel"/>
    <w:tmpl w:val="BF26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080" w:hanging="1440"/>
      </w:pPr>
      <w:rPr>
        <w:rFonts w:hint="default"/>
      </w:rPr>
    </w:lvl>
  </w:abstractNum>
  <w:abstractNum w:abstractNumId="4" w15:restartNumberingAfterBreak="0">
    <w:nsid w:val="23646B85"/>
    <w:multiLevelType w:val="hybridMultilevel"/>
    <w:tmpl w:val="384E5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941"/>
    <w:multiLevelType w:val="multilevel"/>
    <w:tmpl w:val="A9BA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001A06"/>
    <w:multiLevelType w:val="hybridMultilevel"/>
    <w:tmpl w:val="9D18143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3E642E"/>
    <w:multiLevelType w:val="hybridMultilevel"/>
    <w:tmpl w:val="0CB03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60667"/>
    <w:multiLevelType w:val="hybridMultilevel"/>
    <w:tmpl w:val="7ADA660A"/>
    <w:lvl w:ilvl="0" w:tplc="040C000B">
      <w:start w:val="1"/>
      <w:numFmt w:val="bullet"/>
      <w:lvlText w:val=""/>
      <w:lvlJc w:val="left"/>
      <w:pPr>
        <w:ind w:left="18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9" w15:restartNumberingAfterBreak="0">
    <w:nsid w:val="41A103C5"/>
    <w:multiLevelType w:val="hybridMultilevel"/>
    <w:tmpl w:val="4DDA1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38C378">
      <w:start w:val="3"/>
      <w:numFmt w:val="bullet"/>
      <w:lvlText w:val="-"/>
      <w:lvlJc w:val="left"/>
      <w:pPr>
        <w:ind w:left="3600" w:hanging="360"/>
      </w:pPr>
      <w:rPr>
        <w:rFonts w:ascii="Marianne" w:eastAsia="Verdana" w:hAnsi="Marianne" w:cs="Times New Roman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92A36"/>
    <w:multiLevelType w:val="multilevel"/>
    <w:tmpl w:val="2E2483E0"/>
    <w:styleLink w:val="WWOutlineListStyle11"/>
    <w:lvl w:ilvl="0">
      <w:start w:val="1"/>
      <w:numFmt w:val="decimal"/>
      <w:pStyle w:val="Titre1"/>
      <w:lvlText w:val="Article %1."/>
      <w:lvlJc w:val="left"/>
      <w:rPr>
        <w:rFonts w:ascii="Verdana" w:eastAsia="NSimSun" w:hAnsi="Verdana" w:cs="Courier New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pStyle w:val="Titre4"/>
      <w:lvlText w:val=" %1.%2.%3.%4."/>
      <w:lvlJc w:val="left"/>
      <w:pPr>
        <w:ind w:left="1134" w:firstLine="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2EF122F"/>
    <w:multiLevelType w:val="hybridMultilevel"/>
    <w:tmpl w:val="9182C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F0C60"/>
    <w:multiLevelType w:val="multilevel"/>
    <w:tmpl w:val="FC08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836ECC"/>
    <w:multiLevelType w:val="hybridMultilevel"/>
    <w:tmpl w:val="6FA2072E"/>
    <w:lvl w:ilvl="0" w:tplc="DAD6D90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74E0C"/>
    <w:multiLevelType w:val="multilevel"/>
    <w:tmpl w:val="EA7058E4"/>
    <w:lvl w:ilvl="0">
      <w:numFmt w:val="bullet"/>
      <w:lvlText w:val="-"/>
      <w:lvlJc w:val="left"/>
      <w:pPr>
        <w:tabs>
          <w:tab w:val="num" w:pos="144"/>
        </w:tabs>
        <w:ind w:left="0" w:firstLine="0"/>
      </w:pPr>
      <w:rPr>
        <w:rFonts w:ascii="Symbol" w:hAnsi="Symbol" w:cs="Symbol" w:hint="default"/>
        <w:color w:val="000000"/>
        <w:spacing w:val="0"/>
        <w:w w:val="100"/>
        <w:position w:val="0"/>
        <w:sz w:val="19"/>
        <w:vertAlign w:val="baseline"/>
        <w:lang w:val="fr-F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E282B48"/>
    <w:multiLevelType w:val="multilevel"/>
    <w:tmpl w:val="2D24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E73B0"/>
    <w:multiLevelType w:val="multilevel"/>
    <w:tmpl w:val="132E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F72CAB"/>
    <w:multiLevelType w:val="hybridMultilevel"/>
    <w:tmpl w:val="BE8EC870"/>
    <w:lvl w:ilvl="0" w:tplc="040C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8" w15:restartNumberingAfterBreak="0">
    <w:nsid w:val="561D5A6E"/>
    <w:multiLevelType w:val="multilevel"/>
    <w:tmpl w:val="C8BA30C2"/>
    <w:lvl w:ilvl="0">
      <w:numFmt w:val="bullet"/>
      <w:lvlText w:val="·"/>
      <w:lvlJc w:val="left"/>
      <w:pPr>
        <w:tabs>
          <w:tab w:val="num" w:pos="144"/>
        </w:tabs>
        <w:ind w:left="0" w:firstLine="0"/>
      </w:pPr>
      <w:rPr>
        <w:rFonts w:ascii="Symbol" w:hAnsi="Symbol" w:cs="Symbol" w:hint="default"/>
        <w:b/>
        <w:color w:val="000000"/>
        <w:spacing w:val="0"/>
        <w:w w:val="100"/>
        <w:position w:val="0"/>
        <w:sz w:val="22"/>
        <w:vertAlign w:val="baseline"/>
        <w:lang w:val="fr-F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6FE270B"/>
    <w:multiLevelType w:val="hybridMultilevel"/>
    <w:tmpl w:val="4E56AD9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5025F5"/>
    <w:multiLevelType w:val="hybridMultilevel"/>
    <w:tmpl w:val="4C861B70"/>
    <w:lvl w:ilvl="0" w:tplc="6D2A42A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9385C"/>
    <w:multiLevelType w:val="hybridMultilevel"/>
    <w:tmpl w:val="AAE838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B1CBF"/>
    <w:multiLevelType w:val="hybridMultilevel"/>
    <w:tmpl w:val="F9C481C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7D63FA"/>
    <w:multiLevelType w:val="multilevel"/>
    <w:tmpl w:val="2B64EF7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B3B0ED3"/>
    <w:multiLevelType w:val="hybridMultilevel"/>
    <w:tmpl w:val="E6E224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F191A"/>
    <w:multiLevelType w:val="hybridMultilevel"/>
    <w:tmpl w:val="2BF48C12"/>
    <w:lvl w:ilvl="0" w:tplc="4560C9B0">
      <w:start w:val="1"/>
      <w:numFmt w:val="upperLetter"/>
      <w:lvlText w:val="%1-"/>
      <w:lvlJc w:val="left"/>
      <w:pPr>
        <w:ind w:left="1080" w:hanging="720"/>
      </w:pPr>
      <w:rPr>
        <w:rFonts w:hint="default"/>
      </w:rPr>
    </w:lvl>
    <w:lvl w:ilvl="1" w:tplc="58AE930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17C36"/>
    <w:multiLevelType w:val="hybridMultilevel"/>
    <w:tmpl w:val="CD781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01FD5"/>
    <w:multiLevelType w:val="hybridMultilevel"/>
    <w:tmpl w:val="CC9CF284"/>
    <w:lvl w:ilvl="0" w:tplc="040C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8EF3C3F"/>
    <w:multiLevelType w:val="multilevel"/>
    <w:tmpl w:val="836C2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126B5D"/>
    <w:multiLevelType w:val="multilevel"/>
    <w:tmpl w:val="54FE2142"/>
    <w:lvl w:ilvl="0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color w:val="000000"/>
        <w:spacing w:val="5"/>
        <w:w w:val="100"/>
        <w:position w:val="0"/>
        <w:sz w:val="22"/>
        <w:vertAlign w:val="baseline"/>
        <w:lang w:val="fr-F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EC80E3C"/>
    <w:multiLevelType w:val="hybridMultilevel"/>
    <w:tmpl w:val="B06E1292"/>
    <w:lvl w:ilvl="0" w:tplc="040C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325129605">
    <w:abstractNumId w:val="23"/>
  </w:num>
  <w:num w:numId="2" w16cid:durableId="1345980173">
    <w:abstractNumId w:val="14"/>
  </w:num>
  <w:num w:numId="3" w16cid:durableId="2136605588">
    <w:abstractNumId w:val="18"/>
  </w:num>
  <w:num w:numId="4" w16cid:durableId="542981393">
    <w:abstractNumId w:val="29"/>
  </w:num>
  <w:num w:numId="5" w16cid:durableId="2140680403">
    <w:abstractNumId w:val="9"/>
  </w:num>
  <w:num w:numId="6" w16cid:durableId="1677999323">
    <w:abstractNumId w:val="17"/>
  </w:num>
  <w:num w:numId="7" w16cid:durableId="911156202">
    <w:abstractNumId w:val="27"/>
  </w:num>
  <w:num w:numId="8" w16cid:durableId="2104956096">
    <w:abstractNumId w:val="10"/>
    <w:lvlOverride w:ilvl="0">
      <w:lvl w:ilvl="0">
        <w:start w:val="1"/>
        <w:numFmt w:val="decimal"/>
        <w:pStyle w:val="Titre1"/>
        <w:lvlText w:val="Article %1."/>
        <w:lvlJc w:val="left"/>
        <w:rPr>
          <w:rFonts w:ascii="Verdana" w:eastAsia="NSimSun" w:hAnsi="Verdana" w:cs="Courier New"/>
          <w:b/>
          <w:sz w:val="22"/>
          <w:szCs w:val="22"/>
        </w:rPr>
      </w:lvl>
    </w:lvlOverride>
  </w:num>
  <w:num w:numId="9" w16cid:durableId="568808627">
    <w:abstractNumId w:val="10"/>
  </w:num>
  <w:num w:numId="10" w16cid:durableId="326443656">
    <w:abstractNumId w:val="10"/>
  </w:num>
  <w:num w:numId="11" w16cid:durableId="1353610336">
    <w:abstractNumId w:val="10"/>
  </w:num>
  <w:num w:numId="12" w16cid:durableId="1294674490">
    <w:abstractNumId w:val="10"/>
  </w:num>
  <w:num w:numId="13" w16cid:durableId="1197766722">
    <w:abstractNumId w:val="10"/>
  </w:num>
  <w:num w:numId="14" w16cid:durableId="578832174">
    <w:abstractNumId w:val="10"/>
  </w:num>
  <w:num w:numId="15" w16cid:durableId="226187099">
    <w:abstractNumId w:val="10"/>
  </w:num>
  <w:num w:numId="16" w16cid:durableId="1855608042">
    <w:abstractNumId w:val="10"/>
  </w:num>
  <w:num w:numId="17" w16cid:durableId="989945867">
    <w:abstractNumId w:val="10"/>
  </w:num>
  <w:num w:numId="18" w16cid:durableId="828327677">
    <w:abstractNumId w:val="10"/>
  </w:num>
  <w:num w:numId="19" w16cid:durableId="475025840">
    <w:abstractNumId w:val="10"/>
    <w:lvlOverride w:ilvl="0">
      <w:lvl w:ilvl="0">
        <w:start w:val="1"/>
        <w:numFmt w:val="decimal"/>
        <w:pStyle w:val="Titre1"/>
        <w:lvlText w:val="Article %1."/>
        <w:lvlJc w:val="left"/>
        <w:rPr>
          <w:rFonts w:ascii="Verdana" w:eastAsia="NSimSun" w:hAnsi="Verdana" w:cs="Courier New"/>
          <w:b/>
          <w:sz w:val="22"/>
          <w:szCs w:val="22"/>
        </w:rPr>
      </w:lvl>
    </w:lvlOverride>
  </w:num>
  <w:num w:numId="20" w16cid:durableId="9067034">
    <w:abstractNumId w:val="25"/>
  </w:num>
  <w:num w:numId="21" w16cid:durableId="2059350939">
    <w:abstractNumId w:val="13"/>
  </w:num>
  <w:num w:numId="22" w16cid:durableId="574365210">
    <w:abstractNumId w:val="20"/>
  </w:num>
  <w:num w:numId="23" w16cid:durableId="916475863">
    <w:abstractNumId w:val="12"/>
  </w:num>
  <w:num w:numId="24" w16cid:durableId="1527937394">
    <w:abstractNumId w:val="7"/>
  </w:num>
  <w:num w:numId="25" w16cid:durableId="554392959">
    <w:abstractNumId w:val="2"/>
  </w:num>
  <w:num w:numId="26" w16cid:durableId="1740977531">
    <w:abstractNumId w:val="15"/>
  </w:num>
  <w:num w:numId="27" w16cid:durableId="1546795290">
    <w:abstractNumId w:val="16"/>
  </w:num>
  <w:num w:numId="28" w16cid:durableId="1569875775">
    <w:abstractNumId w:val="4"/>
  </w:num>
  <w:num w:numId="29" w16cid:durableId="663558482">
    <w:abstractNumId w:val="28"/>
  </w:num>
  <w:num w:numId="30" w16cid:durableId="1907909230">
    <w:abstractNumId w:val="3"/>
  </w:num>
  <w:num w:numId="31" w16cid:durableId="1949853808">
    <w:abstractNumId w:val="21"/>
  </w:num>
  <w:num w:numId="32" w16cid:durableId="1069497717">
    <w:abstractNumId w:val="30"/>
  </w:num>
  <w:num w:numId="33" w16cid:durableId="1156610251">
    <w:abstractNumId w:val="5"/>
  </w:num>
  <w:num w:numId="34" w16cid:durableId="1826703333">
    <w:abstractNumId w:val="19"/>
  </w:num>
  <w:num w:numId="35" w16cid:durableId="1856846270">
    <w:abstractNumId w:val="1"/>
  </w:num>
  <w:num w:numId="36" w16cid:durableId="1062365485">
    <w:abstractNumId w:val="6"/>
  </w:num>
  <w:num w:numId="37" w16cid:durableId="937834642">
    <w:abstractNumId w:val="24"/>
  </w:num>
  <w:num w:numId="38" w16cid:durableId="1041982388">
    <w:abstractNumId w:val="8"/>
  </w:num>
  <w:num w:numId="39" w16cid:durableId="1309478074">
    <w:abstractNumId w:val="26"/>
  </w:num>
  <w:num w:numId="40" w16cid:durableId="340935785">
    <w:abstractNumId w:val="11"/>
  </w:num>
  <w:num w:numId="41" w16cid:durableId="465466087">
    <w:abstractNumId w:val="22"/>
  </w:num>
  <w:num w:numId="42" w16cid:durableId="290671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65"/>
    <w:rsid w:val="00012626"/>
    <w:rsid w:val="0001264C"/>
    <w:rsid w:val="00043E60"/>
    <w:rsid w:val="00052C6A"/>
    <w:rsid w:val="00085FB9"/>
    <w:rsid w:val="000876BB"/>
    <w:rsid w:val="001065D3"/>
    <w:rsid w:val="00127823"/>
    <w:rsid w:val="00131683"/>
    <w:rsid w:val="0013685D"/>
    <w:rsid w:val="00145759"/>
    <w:rsid w:val="00155EAE"/>
    <w:rsid w:val="0016094D"/>
    <w:rsid w:val="001B21E1"/>
    <w:rsid w:val="001B71C5"/>
    <w:rsid w:val="00204C37"/>
    <w:rsid w:val="0022670D"/>
    <w:rsid w:val="0023250A"/>
    <w:rsid w:val="00240FEF"/>
    <w:rsid w:val="00266C5A"/>
    <w:rsid w:val="00275A07"/>
    <w:rsid w:val="002802BA"/>
    <w:rsid w:val="00280AC9"/>
    <w:rsid w:val="002B275C"/>
    <w:rsid w:val="002C2527"/>
    <w:rsid w:val="002D4E5B"/>
    <w:rsid w:val="002E565B"/>
    <w:rsid w:val="0034706D"/>
    <w:rsid w:val="003631F0"/>
    <w:rsid w:val="0036362E"/>
    <w:rsid w:val="003945DA"/>
    <w:rsid w:val="003A7902"/>
    <w:rsid w:val="003C0E1B"/>
    <w:rsid w:val="003C2F72"/>
    <w:rsid w:val="003E128A"/>
    <w:rsid w:val="003F3143"/>
    <w:rsid w:val="00420F23"/>
    <w:rsid w:val="00475D20"/>
    <w:rsid w:val="00487848"/>
    <w:rsid w:val="004E243E"/>
    <w:rsid w:val="004F582A"/>
    <w:rsid w:val="0050417B"/>
    <w:rsid w:val="0053234E"/>
    <w:rsid w:val="00536638"/>
    <w:rsid w:val="0055023B"/>
    <w:rsid w:val="00584614"/>
    <w:rsid w:val="005B35FE"/>
    <w:rsid w:val="00600F39"/>
    <w:rsid w:val="00620353"/>
    <w:rsid w:val="00632DB1"/>
    <w:rsid w:val="00642611"/>
    <w:rsid w:val="00647021"/>
    <w:rsid w:val="00665F42"/>
    <w:rsid w:val="00684BB9"/>
    <w:rsid w:val="006A4899"/>
    <w:rsid w:val="00704694"/>
    <w:rsid w:val="00707D78"/>
    <w:rsid w:val="00713C2F"/>
    <w:rsid w:val="00754311"/>
    <w:rsid w:val="00792C9C"/>
    <w:rsid w:val="007D2AF2"/>
    <w:rsid w:val="007D72EC"/>
    <w:rsid w:val="007E44FF"/>
    <w:rsid w:val="007E51DE"/>
    <w:rsid w:val="007F31AF"/>
    <w:rsid w:val="008167D3"/>
    <w:rsid w:val="00865C87"/>
    <w:rsid w:val="00870779"/>
    <w:rsid w:val="00887890"/>
    <w:rsid w:val="008A4734"/>
    <w:rsid w:val="008B2411"/>
    <w:rsid w:val="008B47A0"/>
    <w:rsid w:val="008C6225"/>
    <w:rsid w:val="008E06C9"/>
    <w:rsid w:val="008E2B8B"/>
    <w:rsid w:val="00900301"/>
    <w:rsid w:val="00923CFF"/>
    <w:rsid w:val="00925954"/>
    <w:rsid w:val="009A7033"/>
    <w:rsid w:val="009A7B97"/>
    <w:rsid w:val="009B5BCE"/>
    <w:rsid w:val="009D581C"/>
    <w:rsid w:val="009E339E"/>
    <w:rsid w:val="009F0A65"/>
    <w:rsid w:val="009F7711"/>
    <w:rsid w:val="00A43AEA"/>
    <w:rsid w:val="00A7169B"/>
    <w:rsid w:val="00AC3CB7"/>
    <w:rsid w:val="00AC66E7"/>
    <w:rsid w:val="00AD0F4F"/>
    <w:rsid w:val="00B150A6"/>
    <w:rsid w:val="00B324D7"/>
    <w:rsid w:val="00B466B2"/>
    <w:rsid w:val="00B470BB"/>
    <w:rsid w:val="00B54773"/>
    <w:rsid w:val="00B62140"/>
    <w:rsid w:val="00B67E23"/>
    <w:rsid w:val="00B80BF2"/>
    <w:rsid w:val="00B8492B"/>
    <w:rsid w:val="00B870B9"/>
    <w:rsid w:val="00BB6D5A"/>
    <w:rsid w:val="00BC040D"/>
    <w:rsid w:val="00BC7890"/>
    <w:rsid w:val="00C03402"/>
    <w:rsid w:val="00C03F6B"/>
    <w:rsid w:val="00C30855"/>
    <w:rsid w:val="00C44785"/>
    <w:rsid w:val="00C77439"/>
    <w:rsid w:val="00C908B0"/>
    <w:rsid w:val="00CA438D"/>
    <w:rsid w:val="00CA51C1"/>
    <w:rsid w:val="00CD1416"/>
    <w:rsid w:val="00CF4484"/>
    <w:rsid w:val="00D00426"/>
    <w:rsid w:val="00D01291"/>
    <w:rsid w:val="00D11EF3"/>
    <w:rsid w:val="00D20C1C"/>
    <w:rsid w:val="00D76759"/>
    <w:rsid w:val="00DA3865"/>
    <w:rsid w:val="00DC3500"/>
    <w:rsid w:val="00DC7C6E"/>
    <w:rsid w:val="00DD2B42"/>
    <w:rsid w:val="00DD66E4"/>
    <w:rsid w:val="00DE5A0C"/>
    <w:rsid w:val="00E54BDF"/>
    <w:rsid w:val="00E905FC"/>
    <w:rsid w:val="00EA17DF"/>
    <w:rsid w:val="00EA7C8E"/>
    <w:rsid w:val="00EB3EBB"/>
    <w:rsid w:val="00EC5DA6"/>
    <w:rsid w:val="00F1096B"/>
    <w:rsid w:val="00F410FC"/>
    <w:rsid w:val="00F445C1"/>
    <w:rsid w:val="00F44A0D"/>
    <w:rsid w:val="00F60B78"/>
    <w:rsid w:val="00F94A99"/>
    <w:rsid w:val="00F95448"/>
    <w:rsid w:val="00F95B2E"/>
    <w:rsid w:val="00FA774D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7C929"/>
  <w15:docId w15:val="{2F4835A5-77C5-4559-8BAF-51631A2D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28A"/>
    <w:rPr>
      <w:lang w:val="fr-FR"/>
    </w:rPr>
  </w:style>
  <w:style w:type="paragraph" w:styleId="Titre1">
    <w:name w:val="heading 1"/>
    <w:basedOn w:val="Normal"/>
    <w:next w:val="Normal"/>
    <w:link w:val="Titre1Car"/>
    <w:rsid w:val="00DA3865"/>
    <w:pPr>
      <w:keepNext/>
      <w:keepLines/>
      <w:numPr>
        <w:numId w:val="8"/>
      </w:numPr>
      <w:autoSpaceDN w:val="0"/>
      <w:jc w:val="both"/>
      <w:textAlignment w:val="baseline"/>
      <w:outlineLvl w:val="0"/>
    </w:pPr>
    <w:rPr>
      <w:rFonts w:ascii="Verdana" w:eastAsia="MS PMincho" w:hAnsi="Verdana" w:cs="Tahoma"/>
      <w:b/>
      <w:bCs/>
      <w:smallCaps/>
      <w:color w:val="006699"/>
      <w:spacing w:val="-10"/>
      <w:kern w:val="3"/>
      <w:sz w:val="32"/>
      <w:szCs w:val="48"/>
      <w:lang w:eastAsia="zh-CN" w:bidi="hi-IN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2C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rsid w:val="00DA3865"/>
    <w:pPr>
      <w:keepNext/>
      <w:numPr>
        <w:ilvl w:val="3"/>
        <w:numId w:val="8"/>
      </w:numPr>
      <w:autoSpaceDN w:val="0"/>
      <w:spacing w:before="240" w:after="120"/>
      <w:textAlignment w:val="baseline"/>
      <w:outlineLvl w:val="3"/>
    </w:pPr>
    <w:rPr>
      <w:rFonts w:ascii="Liberation Sans" w:eastAsia="Microsoft YaHei" w:hAnsi="Liberation Sans" w:cs="Mangal"/>
      <w:b/>
      <w:bCs/>
      <w:i/>
      <w:iCs/>
      <w:kern w:val="3"/>
      <w:sz w:val="28"/>
      <w:szCs w:val="28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Titre"/>
    <w:next w:val="Corpsdetexte"/>
    <w:qFormat/>
    <w:rsid w:val="009F0A65"/>
    <w:pPr>
      <w:outlineLvl w:val="0"/>
    </w:pPr>
    <w:rPr>
      <w:b/>
      <w:bCs/>
      <w:sz w:val="36"/>
      <w:szCs w:val="36"/>
    </w:rPr>
  </w:style>
  <w:style w:type="character" w:customStyle="1" w:styleId="LienInternet">
    <w:name w:val="Lien Internet"/>
    <w:rsid w:val="009F0A65"/>
    <w:rPr>
      <w:color w:val="000080"/>
      <w:u w:val="single"/>
    </w:rPr>
  </w:style>
  <w:style w:type="paragraph" w:styleId="Titre">
    <w:name w:val="Title"/>
    <w:basedOn w:val="Normal"/>
    <w:next w:val="Corpsdetexte"/>
    <w:qFormat/>
    <w:rsid w:val="009F0A6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sid w:val="009F0A65"/>
    <w:pPr>
      <w:spacing w:after="140" w:line="276" w:lineRule="auto"/>
    </w:pPr>
  </w:style>
  <w:style w:type="paragraph" w:styleId="Liste">
    <w:name w:val="List"/>
    <w:basedOn w:val="Corpsdetexte"/>
    <w:rsid w:val="009F0A65"/>
    <w:rPr>
      <w:rFonts w:cs="Lucida Sans"/>
    </w:rPr>
  </w:style>
  <w:style w:type="paragraph" w:customStyle="1" w:styleId="Lgende1">
    <w:name w:val="Légende1"/>
    <w:basedOn w:val="Normal"/>
    <w:qFormat/>
    <w:rsid w:val="009F0A6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9F0A65"/>
    <w:pPr>
      <w:suppressLineNumbers/>
    </w:pPr>
    <w:rPr>
      <w:rFonts w:cs="Lucida Sans"/>
    </w:rPr>
  </w:style>
  <w:style w:type="paragraph" w:customStyle="1" w:styleId="Contenudecadre">
    <w:name w:val="Contenu de cadre"/>
    <w:basedOn w:val="Normal"/>
    <w:qFormat/>
    <w:rsid w:val="009F0A65"/>
  </w:style>
  <w:style w:type="paragraph" w:styleId="Paragraphedeliste">
    <w:name w:val="List Paragraph"/>
    <w:basedOn w:val="Normal"/>
    <w:uiPriority w:val="34"/>
    <w:qFormat/>
    <w:rsid w:val="009F771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2527"/>
    <w:pPr>
      <w:suppressAutoHyphens w:val="0"/>
      <w:spacing w:before="100" w:beforeAutospacing="1" w:after="142" w:line="276" w:lineRule="auto"/>
    </w:pPr>
    <w:rPr>
      <w:rFonts w:eastAsia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7046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4694"/>
  </w:style>
  <w:style w:type="paragraph" w:styleId="Pieddepage">
    <w:name w:val="footer"/>
    <w:basedOn w:val="Normal"/>
    <w:link w:val="PieddepageCar"/>
    <w:uiPriority w:val="99"/>
    <w:unhideWhenUsed/>
    <w:rsid w:val="007046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4694"/>
  </w:style>
  <w:style w:type="character" w:customStyle="1" w:styleId="A0">
    <w:name w:val="A0"/>
    <w:rsid w:val="00707D78"/>
    <w:rPr>
      <w:rFonts w:cs="Marianne"/>
      <w:b/>
      <w:bCs/>
      <w:color w:val="000000"/>
      <w:sz w:val="28"/>
      <w:szCs w:val="28"/>
    </w:rPr>
  </w:style>
  <w:style w:type="character" w:customStyle="1" w:styleId="Date2Car">
    <w:name w:val="Date 2 Car"/>
    <w:basedOn w:val="Policepardfaut"/>
    <w:link w:val="Date2"/>
    <w:qFormat/>
    <w:rsid w:val="00707D78"/>
    <w:rPr>
      <w:color w:val="231F20"/>
      <w:sz w:val="16"/>
    </w:rPr>
  </w:style>
  <w:style w:type="paragraph" w:customStyle="1" w:styleId="Date2">
    <w:name w:val="Date 2"/>
    <w:basedOn w:val="Normal"/>
    <w:next w:val="Corpsdetexte"/>
    <w:link w:val="Date2Car"/>
    <w:qFormat/>
    <w:rsid w:val="00707D78"/>
    <w:pPr>
      <w:widowControl w:val="0"/>
      <w:spacing w:before="139"/>
      <w:jc w:val="right"/>
    </w:pPr>
    <w:rPr>
      <w:color w:val="231F20"/>
      <w:sz w:val="16"/>
    </w:rPr>
  </w:style>
  <w:style w:type="table" w:styleId="Grilledutableau">
    <w:name w:val="Table Grid"/>
    <w:basedOn w:val="TableauNormal"/>
    <w:uiPriority w:val="59"/>
    <w:rsid w:val="00F9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DA3865"/>
    <w:rPr>
      <w:rFonts w:ascii="Verdana" w:eastAsia="MS PMincho" w:hAnsi="Verdana" w:cs="Tahoma"/>
      <w:b/>
      <w:bCs/>
      <w:smallCaps/>
      <w:color w:val="006699"/>
      <w:spacing w:val="-10"/>
      <w:kern w:val="3"/>
      <w:sz w:val="32"/>
      <w:szCs w:val="48"/>
      <w:lang w:val="fr-FR" w:eastAsia="zh-CN" w:bidi="hi-IN"/>
    </w:rPr>
  </w:style>
  <w:style w:type="character" w:customStyle="1" w:styleId="Titre4Car">
    <w:name w:val="Titre 4 Car"/>
    <w:basedOn w:val="Policepardfaut"/>
    <w:link w:val="Titre4"/>
    <w:rsid w:val="00DA3865"/>
    <w:rPr>
      <w:rFonts w:ascii="Liberation Sans" w:eastAsia="Microsoft YaHei" w:hAnsi="Liberation Sans" w:cs="Mangal"/>
      <w:b/>
      <w:bCs/>
      <w:i/>
      <w:iCs/>
      <w:kern w:val="3"/>
      <w:sz w:val="28"/>
      <w:szCs w:val="28"/>
      <w:lang w:val="fr-FR" w:eastAsia="zh-CN" w:bidi="hi-IN"/>
    </w:rPr>
  </w:style>
  <w:style w:type="numbering" w:customStyle="1" w:styleId="WWOutlineListStyle11">
    <w:name w:val="WW_OutlineListStyle_11"/>
    <w:basedOn w:val="Aucuneliste"/>
    <w:rsid w:val="00DA3865"/>
    <w:pPr>
      <w:numPr>
        <w:numId w:val="9"/>
      </w:numPr>
    </w:pPr>
  </w:style>
  <w:style w:type="paragraph" w:customStyle="1" w:styleId="Textbody">
    <w:name w:val="Text body"/>
    <w:basedOn w:val="Normal"/>
    <w:qFormat/>
    <w:rsid w:val="00BC7890"/>
    <w:pPr>
      <w:autoSpaceDN w:val="0"/>
      <w:jc w:val="both"/>
      <w:textAlignment w:val="baseline"/>
    </w:pPr>
    <w:rPr>
      <w:rFonts w:ascii="Georgia" w:eastAsia="Georgia" w:hAnsi="Georgia" w:cs="Georgia"/>
      <w:kern w:val="3"/>
      <w:lang w:eastAsia="zh-CN" w:bidi="hi-IN"/>
    </w:rPr>
  </w:style>
  <w:style w:type="paragraph" w:customStyle="1" w:styleId="Standard">
    <w:name w:val="Standard"/>
    <w:basedOn w:val="Normal"/>
    <w:link w:val="StandardCar"/>
    <w:qFormat/>
    <w:rsid w:val="008B47A0"/>
    <w:pPr>
      <w:autoSpaceDN w:val="0"/>
      <w:textAlignment w:val="baseline"/>
    </w:pPr>
    <w:rPr>
      <w:rFonts w:eastAsia="Andale Sans UI" w:cs="Tahoma"/>
      <w:kern w:val="3"/>
      <w:sz w:val="24"/>
      <w:szCs w:val="20"/>
      <w:lang w:eastAsia="zh-CN" w:bidi="hi-IN"/>
    </w:rPr>
  </w:style>
  <w:style w:type="character" w:customStyle="1" w:styleId="StandardCar">
    <w:name w:val="Standard Car"/>
    <w:basedOn w:val="Policepardfaut"/>
    <w:link w:val="Standard"/>
    <w:qFormat/>
    <w:rsid w:val="008B47A0"/>
    <w:rPr>
      <w:rFonts w:eastAsia="Andale Sans UI" w:cs="Tahoma"/>
      <w:kern w:val="3"/>
      <w:sz w:val="24"/>
      <w:szCs w:val="20"/>
      <w:lang w:val="fr-FR" w:eastAsia="zh-CN" w:bidi="hi-IN"/>
    </w:rPr>
  </w:style>
  <w:style w:type="character" w:styleId="lev">
    <w:name w:val="Strong"/>
    <w:basedOn w:val="Policepardfaut"/>
    <w:uiPriority w:val="22"/>
    <w:qFormat/>
    <w:rsid w:val="00E54BDF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semiHidden/>
    <w:rsid w:val="00052C6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paragraph" w:customStyle="1" w:styleId="Pa64">
    <w:name w:val="Pa64"/>
    <w:basedOn w:val="Normal"/>
    <w:next w:val="Normal"/>
    <w:uiPriority w:val="99"/>
    <w:rsid w:val="002E565B"/>
    <w:pPr>
      <w:suppressAutoHyphens w:val="0"/>
      <w:autoSpaceDE w:val="0"/>
      <w:autoSpaceDN w:val="0"/>
      <w:adjustRightInd w:val="0"/>
      <w:spacing w:line="181" w:lineRule="atLeast"/>
    </w:pPr>
    <w:rPr>
      <w:rFonts w:ascii="Marianne" w:hAnsi="Mariann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2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0DF19-B60D-44D5-937E-6B4DC2A2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WIENCEK Barbara</cp:lastModifiedBy>
  <cp:revision>23</cp:revision>
  <cp:lastPrinted>2026-02-03T10:35:00Z</cp:lastPrinted>
  <dcterms:created xsi:type="dcterms:W3CDTF">2025-07-08T14:20:00Z</dcterms:created>
  <dcterms:modified xsi:type="dcterms:W3CDTF">2026-02-03T10:44:00Z</dcterms:modified>
  <dc:language>fr-FR</dc:language>
</cp:coreProperties>
</file>